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32" w:firstLine="0"/>
        <w:jc w:val="right"/>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令和</w:t>
      </w:r>
      <w:r w:rsidDel="00000000" w:rsidR="00000000" w:rsidRPr="00000000">
        <w:rPr>
          <w:rFonts w:ascii="MS Mincho" w:cs="MS Mincho" w:eastAsia="MS Mincho" w:hAnsi="MS Mincho"/>
          <w:sz w:val="24"/>
          <w:szCs w:val="24"/>
          <w:rtl w:val="0"/>
        </w:rPr>
        <w:t xml:space="preserve">　</w:t>
      </w: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年　　月　　日</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足利市長　　　　　　宛て</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935"/>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所在地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935"/>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名称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935"/>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代表者職氏名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935"/>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代表者の住所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3935"/>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代表者の生年月日　　　年　　月　　日</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指定管理者の指定申請に係る誓約書兼同意書</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sz w:val="24"/>
          <w:szCs w:val="24"/>
          <w:rtl w:val="0"/>
        </w:rPr>
        <w:t xml:space="preserve">足利市老人福祉センター幸楽荘</w:t>
      </w: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の指定管理者の指定申請に当たり、下記の１から４までの事項について誓約します。</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また、申請内容等について疑義が生じた場合は、足利市長が下記の５から７までの事項を行うことを同意します。</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記</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１　申請書その他の提出書類の全ての記載事項は、事実と相違しないこと。</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２　</w:t>
      </w:r>
      <w:r w:rsidDel="00000000" w:rsidR="00000000" w:rsidRPr="00000000">
        <w:rPr>
          <w:rFonts w:ascii="MS Mincho" w:cs="MS Mincho" w:eastAsia="MS Mincho" w:hAnsi="MS Mincho"/>
          <w:sz w:val="24"/>
          <w:szCs w:val="24"/>
          <w:rtl w:val="0"/>
        </w:rPr>
        <w:t xml:space="preserve">足利市老人福祉センター幸楽荘</w:t>
      </w: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指定管理者募集要項で定める申請の資格を満たしていること。</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３　足利市長の指示に従い、申請の資格要件等に関する書類を速やかに提出すること。</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４　次の各号のいずれにも該当しないこと。</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(1) 暴力団（暴力団員による不当な行為の防止等に関する法律（平成３年法律第７７号。以下「法」という。）第２条第２号に規定する暴力団をいう。以下同じ。）</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(2) 暴力団員（法第２条第６号に規定する暴力団員をいう。以下同じ。）</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(3) 自己</w:t>
      </w: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若しくは</w:t>
      </w: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第三者の不正の利益を図り、又は第三者に損害を加える目的で、暴力団又は暴力団員等（暴力団員又は暴力団員でなくなった日から５年を経過しない者をいう。以下同じ。）を利用するもの</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(4) 暴力団の威力を利用し、又は暴力団の活動若しくは運営に協力する目的で、暴力団員等又はその指定する者に対し、金品その他の財産上の利益を供与するもの</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(5) 暴力団員と生計を一にする配偶者（婚姻の届出をしていないが、事実上婚姻関係と同様の事情にある者を含む。）</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(6) 法人その他の団体であって、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が暴力団員であるもの及び暴力団又は暴力団員が出資、融資、取引その他の関係を通じてその事業活動に支配的な影響力を有するもの</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(7) 暴力団員であることを知りながら、その者を雇用し、又は使用するもの</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(8) 前各号に掲げるもののほか、暴力団又は暴力団員と密接な関係を有するものであって、公共工事等（公共工事、補助金等の交付その他の市の事務又は事業をいう。）に不当な影響を及ぼすおそれがあると認められるもの</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2"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(9) 無差別大量殺人行為を行った団体の規制に関する法律（平成１１年法律第147号）に基づく処分の対象となっている団体及びその構成員</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５　申請内容等について必要な確認、調査その他の情報収集を行うこと。</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６　</w:t>
      </w:r>
      <w:r w:rsidDel="00000000" w:rsidR="00000000" w:rsidRPr="00000000">
        <w:rPr>
          <w:rFonts w:ascii="MS Mincho" w:cs="MS Mincho" w:eastAsia="MS Mincho" w:hAnsi="MS Mincho"/>
          <w:sz w:val="24"/>
          <w:szCs w:val="24"/>
          <w:rtl w:val="0"/>
        </w:rPr>
        <w:t xml:space="preserve">足利市老人福祉センター幸楽荘</w:t>
      </w: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指定管理者募集要項で定める申請の資格に該当するかどうかを確認するため、足利警察署に照会すること。</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 w:right="0" w:hanging="246"/>
        <w:jc w:val="both"/>
        <w:rPr>
          <w:rFonts w:ascii="MS Mincho" w:cs="MS Mincho" w:eastAsia="MS Mincho" w:hAnsi="MS Mincho"/>
          <w:b w:val="0"/>
          <w:i w:val="0"/>
          <w:smallCaps w:val="0"/>
          <w:strike w:val="0"/>
          <w:sz w:val="24"/>
          <w:szCs w:val="24"/>
          <w:u w:val="none"/>
          <w:shd w:fill="auto" w:val="clear"/>
          <w:vertAlign w:val="baseline"/>
        </w:rPr>
      </w:pPr>
      <w:r w:rsidDel="00000000" w:rsidR="00000000" w:rsidRPr="00000000">
        <w:rPr>
          <w:rFonts w:ascii="MS Mincho" w:cs="MS Mincho" w:eastAsia="MS Mincho" w:hAnsi="MS Mincho"/>
          <w:b w:val="0"/>
          <w:i w:val="0"/>
          <w:smallCaps w:val="0"/>
          <w:strike w:val="0"/>
          <w:sz w:val="24"/>
          <w:szCs w:val="24"/>
          <w:u w:val="none"/>
          <w:shd w:fill="auto" w:val="clear"/>
          <w:vertAlign w:val="baseline"/>
          <w:rtl w:val="0"/>
        </w:rPr>
        <w:t xml:space="preserve">７　足利市税等(延滞金を含む。)の滞納の有無を調査すること。</w:t>
      </w:r>
    </w:p>
    <w:sectPr>
      <w:headerReference r:id="rId7" w:type="first"/>
      <w:pgSz w:h="16838" w:w="11906" w:orient="portrait"/>
      <w:pgMar w:bottom="1701" w:top="1701" w:left="1701" w:right="1701" w:header="567" w:footer="567"/>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MS Mincho" w:cs="MS Mincho" w:eastAsia="MS Mincho" w:hAnsi="MS Mincho"/>
        <w:b w:val="0"/>
        <w:i w:val="0"/>
        <w:smallCaps w:val="0"/>
        <w:strike w:val="0"/>
        <w:color w:val="000000"/>
        <w:sz w:val="18"/>
        <w:szCs w:val="1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標準">
    <w:name w:val="標準"/>
    <w:next w:val="標準"/>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段落フォント">
    <w:name w:val="段落フォント"/>
    <w:next w:val="段落フォント"/>
    <w:autoRedefine w:val="0"/>
    <w:hidden w:val="0"/>
    <w:qFormat w:val="0"/>
    <w:rPr>
      <w:w w:val="100"/>
      <w:position w:val="-1"/>
      <w:effect w:val="none"/>
      <w:vertAlign w:val="baseline"/>
      <w:cs w:val="0"/>
      <w:em w:val="none"/>
      <w:lang/>
    </w:rPr>
  </w:style>
  <w:style w:type="table" w:styleId="標準の表">
    <w:name w:val="標準の表"/>
    <w:next w:val="標準の表"/>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リストなし">
    <w:name w:val="リストなし"/>
    <w:next w:val="リストなし"/>
    <w:autoRedefine w:val="0"/>
    <w:hidden w:val="0"/>
    <w:qFormat w:val="0"/>
    <w:pPr>
      <w:suppressAutoHyphens w:val="1"/>
      <w:spacing w:line="1" w:lineRule="atLeast"/>
      <w:ind w:leftChars="-1" w:rightChars="0" w:firstLineChars="-1"/>
      <w:textDirection w:val="btLr"/>
      <w:textAlignment w:val="top"/>
      <w:outlineLvl w:val="0"/>
    </w:pPr>
  </w:style>
  <w:style w:type="paragraph" w:styleId="Oasys/Win">
    <w:name w:val="Oasys/Win"/>
    <w:next w:val="Oasys/Win"/>
    <w:autoRedefine w:val="0"/>
    <w:hidden w:val="0"/>
    <w:qFormat w:val="0"/>
    <w:pPr>
      <w:widowControl w:val="0"/>
      <w:suppressAutoHyphens w:val="1"/>
      <w:autoSpaceDE w:val="0"/>
      <w:autoSpaceDN w:val="0"/>
      <w:adjustRightInd w:val="0"/>
      <w:spacing w:line="357" w:lineRule="atLeast"/>
      <w:ind w:leftChars="-1" w:rightChars="0" w:firstLineChars="-1"/>
      <w:jc w:val="both"/>
      <w:textDirection w:val="btLr"/>
      <w:textAlignment w:val="top"/>
      <w:outlineLvl w:val="0"/>
    </w:pPr>
    <w:rPr>
      <w:rFonts w:ascii="ＭＳ 明朝"/>
      <w:spacing w:val="3"/>
      <w:w w:val="100"/>
      <w:position w:val="-1"/>
      <w:effect w:val="none"/>
      <w:vertAlign w:val="baseline"/>
      <w:cs w:val="0"/>
      <w:em w:val="none"/>
      <w:lang w:bidi="ar-SA" w:eastAsia="ja-JP" w:val="en-US"/>
    </w:rPr>
  </w:style>
  <w:style w:type="paragraph" w:styleId="本文">
    <w:name w:val="本文"/>
    <w:basedOn w:val="標準"/>
    <w:next w:val="本文"/>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18"/>
      <w:szCs w:val="24"/>
      <w:effect w:val="none"/>
      <w:vertAlign w:val="baseline"/>
      <w:cs w:val="0"/>
      <w:em w:val="none"/>
      <w:lang w:bidi="ar-SA" w:eastAsia="ja-JP" w:val="en-US"/>
    </w:rPr>
  </w:style>
  <w:style w:type="paragraph" w:styleId="フッター">
    <w:name w:val="フッター"/>
    <w:basedOn w:val="標準"/>
    <w:next w:val="フッター"/>
    <w:autoRedefine w:val="0"/>
    <w:hidden w:val="0"/>
    <w:qFormat w:val="0"/>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ページ番号">
    <w:name w:val="ページ番号"/>
    <w:basedOn w:val="段落フォント"/>
    <w:next w:val="ページ番号"/>
    <w:autoRedefine w:val="0"/>
    <w:hidden w:val="0"/>
    <w:qFormat w:val="0"/>
    <w:rPr>
      <w:w w:val="100"/>
      <w:position w:val="-1"/>
      <w:effect w:val="none"/>
      <w:vertAlign w:val="baseline"/>
      <w:cs w:val="0"/>
      <w:em w:val="none"/>
      <w:lang/>
    </w:rPr>
  </w:style>
  <w:style w:type="paragraph" w:styleId="ヘッダー">
    <w:name w:val="ヘッダー"/>
    <w:basedOn w:val="標準"/>
    <w:next w:val="ヘッダー"/>
    <w:autoRedefine w:val="0"/>
    <w:hidden w:val="0"/>
    <w:qFormat w:val="0"/>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table" w:styleId="表(格子)">
    <w:name w:val="表 (格子)"/>
    <w:basedOn w:val="標準の表"/>
    <w:next w:val="表(格子)"/>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position w:val="-1"/>
      <w:effect w:val="none"/>
      <w:vertAlign w:val="baseline"/>
      <w:cs w:val="0"/>
      <w:em w:val="none"/>
      <w:lang/>
    </w:rPr>
    <w:tblPr>
      <w:tblStyle w:val="表(格子)"/>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吹き出し">
    <w:name w:val="吹き出し"/>
    <w:basedOn w:val="標準"/>
    <w:next w:val="吹き出し"/>
    <w:autoRedefine w:val="0"/>
    <w:hidden w:val="0"/>
    <w:qFormat w:val="1"/>
    <w:pPr>
      <w:widowControl w:val="0"/>
      <w:suppressAutoHyphens w:val="1"/>
      <w:spacing w:line="1" w:lineRule="atLeast"/>
      <w:ind w:leftChars="-1" w:rightChars="0" w:firstLineChars="-1"/>
      <w:jc w:val="both"/>
      <w:textDirection w:val="btLr"/>
      <w:textAlignment w:val="top"/>
      <w:outlineLvl w:val="0"/>
    </w:pPr>
    <w:rPr>
      <w:rFonts w:ascii="游ゴシック Light" w:cs="Times New Roman" w:eastAsia="游ゴシック Light" w:hAnsi="游ゴシック Light"/>
      <w:w w:val="100"/>
      <w:kern w:val="2"/>
      <w:position w:val="-1"/>
      <w:sz w:val="18"/>
      <w:szCs w:val="18"/>
      <w:effect w:val="none"/>
      <w:vertAlign w:val="baseline"/>
      <w:cs w:val="0"/>
      <w:em w:val="none"/>
      <w:lang w:bidi="ar-SA" w:eastAsia="ja-JP" w:val="en-US"/>
    </w:rPr>
  </w:style>
  <w:style w:type="character" w:styleId="吹き出し(文字)">
    <w:name w:val="吹き出し (文字)"/>
    <w:next w:val="吹き出し(文字)"/>
    <w:autoRedefine w:val="0"/>
    <w:hidden w:val="0"/>
    <w:qFormat w:val="0"/>
    <w:rPr>
      <w:rFonts w:ascii="游ゴシック Light" w:cs="Times New Roman" w:eastAsia="游ゴシック Light" w:hAnsi="游ゴシック Light"/>
      <w:w w:val="100"/>
      <w:kern w:val="2"/>
      <w:position w:val="-1"/>
      <w:sz w:val="18"/>
      <w:szCs w:val="1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1VmyGCPNq7SrAkaEI2cj62ffiA==">CgMxLjA4AHIhMVZheVhUVk1wckxzamx4LUpfeElNUFBFNVhDZng2WTlx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2021-05-25T04:16:00Z</dcterms:created>
  <dc:creator>足利市役所</dc:creator>
</cp:coreProperties>
</file>