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DC" w:rsidRPr="00F35947" w:rsidRDefault="00033D34">
      <w:pPr>
        <w:rPr>
          <w:rFonts w:hint="eastAsia"/>
          <w:sz w:val="40"/>
        </w:rPr>
      </w:pPr>
      <w:r w:rsidRPr="00033D34">
        <w:rPr>
          <w:rFonts w:hint="eastAsia"/>
          <w:sz w:val="40"/>
        </w:rPr>
        <w:t>振り返り会議シート</w:t>
      </w:r>
      <w:r w:rsidR="00D81673">
        <w:rPr>
          <w:rFonts w:hint="eastAsia"/>
          <w:sz w:val="40"/>
        </w:rPr>
        <w:t>（記入例）</w:t>
      </w:r>
    </w:p>
    <w:p w:rsidR="00033D34" w:rsidRDefault="00CA7773">
      <w:pPr>
        <w:rPr>
          <w:sz w:val="28"/>
          <w:u w:val="single"/>
        </w:rPr>
      </w:pPr>
      <w:r>
        <w:rPr>
          <w:rFonts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7181850</wp:posOffset>
                </wp:positionH>
                <wp:positionV relativeFrom="paragraph">
                  <wp:posOffset>47625</wp:posOffset>
                </wp:positionV>
                <wp:extent cx="2152650" cy="571500"/>
                <wp:effectExtent l="609600" t="0" r="19050" b="34290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571500"/>
                        </a:xfrm>
                        <a:prstGeom prst="wedgeRoundRectCallout">
                          <a:avLst>
                            <a:gd name="adj1" fmla="val -77279"/>
                            <a:gd name="adj2" fmla="val 10394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773" w:rsidRDefault="00CA7773" w:rsidP="00CA777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個別ケース検討会議</w:t>
                            </w:r>
                            <w:r>
                              <w:t>実施</w:t>
                            </w:r>
                            <w:r>
                              <w:rPr>
                                <w:rFonts w:hint="eastAsia"/>
                              </w:rPr>
                              <w:t>時点</w:t>
                            </w:r>
                            <w:r>
                              <w:t>の望む</w:t>
                            </w:r>
                            <w:r>
                              <w:rPr>
                                <w:rFonts w:hint="eastAsia"/>
                              </w:rPr>
                              <w:t>暮らし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565.5pt;margin-top:3.75pt;width:169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" adj="-5892,33252" fillcolor="white [3212]" strokecolor="black [3213]" strokeweight="1pt">
                <v:stroke dashstyle="dash"/>
                <v:textbox>
                  <w:txbxContent>
                    <w:p w:rsidR="00CA7773" w:rsidRDefault="00CA7773" w:rsidP="00CA777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個別ケース検討会議</w:t>
                      </w:r>
                      <w:r>
                        <w:t>実施</w:t>
                      </w:r>
                      <w:r>
                        <w:rPr>
                          <w:rFonts w:hint="eastAsia"/>
                        </w:rPr>
                        <w:t>時点</w:t>
                      </w:r>
                      <w:r>
                        <w:t>の望む</w:t>
                      </w:r>
                      <w:r>
                        <w:rPr>
                          <w:rFonts w:hint="eastAsia"/>
                        </w:rPr>
                        <w:t>暮らし</w:t>
                      </w:r>
                    </w:p>
                  </w:txbxContent>
                </v:textbox>
              </v:shape>
            </w:pict>
          </mc:Fallback>
        </mc:AlternateContent>
      </w:r>
      <w:r w:rsidR="00033D34" w:rsidRPr="00033D34">
        <w:rPr>
          <w:rFonts w:hint="eastAsia"/>
          <w:sz w:val="28"/>
          <w:u w:val="single"/>
        </w:rPr>
        <w:t xml:space="preserve">ケース名：　　　　</w:t>
      </w:r>
      <w:r w:rsidR="00033D34">
        <w:rPr>
          <w:rFonts w:hint="eastAsia"/>
          <w:sz w:val="28"/>
          <w:u w:val="single"/>
        </w:rPr>
        <w:t xml:space="preserve">　</w:t>
      </w:r>
      <w:r w:rsidR="00033D34" w:rsidRPr="00033D34">
        <w:rPr>
          <w:rFonts w:hint="eastAsia"/>
          <w:sz w:val="28"/>
          <w:u w:val="single"/>
        </w:rPr>
        <w:t xml:space="preserve">　　</w:t>
      </w:r>
      <w:r w:rsidR="00033D34">
        <w:rPr>
          <w:rFonts w:hint="eastAsia"/>
          <w:sz w:val="28"/>
        </w:rPr>
        <w:t xml:space="preserve">　　　</w:t>
      </w:r>
      <w:r w:rsidR="00033D34" w:rsidRPr="00033D34">
        <w:rPr>
          <w:rFonts w:hint="eastAsia"/>
          <w:sz w:val="28"/>
          <w:u w:val="single"/>
        </w:rPr>
        <w:t>個別ケース検討会議実施日：　　年　　月　　日</w:t>
      </w:r>
    </w:p>
    <w:p w:rsidR="004075EB" w:rsidRPr="004075EB" w:rsidRDefault="004075EB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7263"/>
      </w:tblGrid>
      <w:tr w:rsidR="00033D34" w:rsidTr="00033D34">
        <w:tc>
          <w:tcPr>
            <w:tcW w:w="5098" w:type="dxa"/>
          </w:tcPr>
          <w:p w:rsidR="00033D34" w:rsidRPr="00033D34" w:rsidRDefault="00033D34" w:rsidP="00033D3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本人の望む暮らし</w:t>
            </w:r>
          </w:p>
        </w:tc>
        <w:tc>
          <w:tcPr>
            <w:tcW w:w="17263" w:type="dxa"/>
          </w:tcPr>
          <w:p w:rsidR="00033D34" w:rsidRPr="00033D34" w:rsidRDefault="003F62C7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自宅の風呂にゆっくり入りたい</w:t>
            </w:r>
          </w:p>
        </w:tc>
      </w:tr>
      <w:tr w:rsidR="00033D34" w:rsidTr="00033D34">
        <w:tc>
          <w:tcPr>
            <w:tcW w:w="5098" w:type="dxa"/>
          </w:tcPr>
          <w:p w:rsidR="00033D34" w:rsidRPr="00033D34" w:rsidRDefault="00033D34" w:rsidP="00033D3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本人の望む暮らしに対する現状</w:t>
            </w:r>
          </w:p>
        </w:tc>
        <w:tc>
          <w:tcPr>
            <w:tcW w:w="17263" w:type="dxa"/>
          </w:tcPr>
          <w:p w:rsidR="00033D34" w:rsidRPr="00033D34" w:rsidRDefault="003F62C7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週１回のデイサービス利用時に入浴する他、毎週土曜日に家族の見守りのもと自宅で入浴。</w:t>
            </w:r>
          </w:p>
        </w:tc>
      </w:tr>
    </w:tbl>
    <w:p w:rsidR="009B272C" w:rsidRPr="009B272C" w:rsidRDefault="00CA7773">
      <w:pPr>
        <w:rPr>
          <w:sz w:val="22"/>
        </w:rPr>
      </w:pPr>
      <w:r>
        <w:rPr>
          <w:rFonts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C8A34" wp14:editId="17AEC4B6">
                <wp:simplePos x="0" y="0"/>
                <wp:positionH relativeFrom="column">
                  <wp:posOffset>7400925</wp:posOffset>
                </wp:positionH>
                <wp:positionV relativeFrom="paragraph">
                  <wp:posOffset>57150</wp:posOffset>
                </wp:positionV>
                <wp:extent cx="2152650" cy="361950"/>
                <wp:effectExtent l="0" t="209550" r="19050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61950"/>
                        </a:xfrm>
                        <a:prstGeom prst="wedgeRoundRectCallout">
                          <a:avLst>
                            <a:gd name="adj1" fmla="val -44093"/>
                            <a:gd name="adj2" fmla="val -10084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CA7773" w:rsidRDefault="00CA7773" w:rsidP="00CA7773">
                            <w:pPr>
                              <w:jc w:val="center"/>
                            </w:pPr>
                            <w:r w:rsidRPr="005C0051">
                              <w:rPr>
                                <w:rFonts w:hint="eastAsia"/>
                                <w:u w:val="wave"/>
                              </w:rPr>
                              <w:t>振り返り会議</w:t>
                            </w:r>
                            <w:r w:rsidRPr="005C0051">
                              <w:rPr>
                                <w:u w:val="wave"/>
                              </w:rPr>
                              <w:t>実施</w:t>
                            </w:r>
                            <w:r w:rsidRPr="005C0051">
                              <w:rPr>
                                <w:rFonts w:hint="eastAsia"/>
                                <w:u w:val="wave"/>
                              </w:rPr>
                              <w:t>時点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現状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C8A34" id="角丸四角形吹き出し 2" o:spid="_x0000_s1027" type="#_x0000_t62" style="position:absolute;left:0;text-align:left;margin-left:582.75pt;margin-top:4.5pt;width:169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" adj="1276,-10983" fillcolor="window" strokecolor="windowText" strokeweight="1pt">
                <v:stroke dashstyle="dash"/>
                <v:textbox>
                  <w:txbxContent>
                    <w:p w:rsidR="00CA7773" w:rsidRDefault="00CA7773" w:rsidP="00CA7773">
                      <w:pPr>
                        <w:jc w:val="center"/>
                        <w:rPr>
                          <w:rFonts w:hint="eastAsia"/>
                        </w:rPr>
                      </w:pPr>
                      <w:r w:rsidRPr="005C0051">
                        <w:rPr>
                          <w:rFonts w:hint="eastAsia"/>
                          <w:u w:val="wave"/>
                        </w:rPr>
                        <w:t>振り返り</w:t>
                      </w:r>
                      <w:r w:rsidRPr="005C0051">
                        <w:rPr>
                          <w:rFonts w:hint="eastAsia"/>
                          <w:u w:val="wave"/>
                        </w:rPr>
                        <w:t>会議</w:t>
                      </w:r>
                      <w:r w:rsidRPr="005C0051">
                        <w:rPr>
                          <w:u w:val="wave"/>
                        </w:rPr>
                        <w:t>実施</w:t>
                      </w:r>
                      <w:r w:rsidRPr="005C0051">
                        <w:rPr>
                          <w:rFonts w:hint="eastAsia"/>
                          <w:u w:val="wave"/>
                        </w:rPr>
                        <w:t>時点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現状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6662"/>
        <w:gridCol w:w="11593"/>
      </w:tblGrid>
      <w:tr w:rsidR="00033D34" w:rsidTr="009B272C">
        <w:tc>
          <w:tcPr>
            <w:tcW w:w="4106" w:type="dxa"/>
          </w:tcPr>
          <w:p w:rsidR="00033D34" w:rsidRPr="00033D34" w:rsidRDefault="00033D34" w:rsidP="009B272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会議で出た阻害要因</w:t>
            </w:r>
          </w:p>
        </w:tc>
        <w:tc>
          <w:tcPr>
            <w:tcW w:w="6662" w:type="dxa"/>
          </w:tcPr>
          <w:p w:rsidR="00033D34" w:rsidRPr="00033D34" w:rsidRDefault="009B272C" w:rsidP="009B272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会議で出た解決策</w:t>
            </w:r>
          </w:p>
        </w:tc>
        <w:tc>
          <w:tcPr>
            <w:tcW w:w="11593" w:type="dxa"/>
          </w:tcPr>
          <w:p w:rsidR="00033D34" w:rsidRPr="00033D34" w:rsidRDefault="009B272C" w:rsidP="009B272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阻害要因の現状及び阻害要因解決のための支援の状況等</w:t>
            </w:r>
          </w:p>
        </w:tc>
      </w:tr>
      <w:tr w:rsidR="00033D34" w:rsidTr="009B272C">
        <w:tc>
          <w:tcPr>
            <w:tcW w:w="4106" w:type="dxa"/>
          </w:tcPr>
          <w:p w:rsidR="00033D34" w:rsidRDefault="003F62C7" w:rsidP="009B272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生活が不活発</w:t>
            </w:r>
          </w:p>
          <w:p w:rsidR="009B272C" w:rsidRDefault="009B272C" w:rsidP="009B272C">
            <w:pPr>
              <w:spacing w:line="400" w:lineRule="exact"/>
              <w:rPr>
                <w:sz w:val="24"/>
              </w:rPr>
            </w:pPr>
          </w:p>
          <w:p w:rsidR="009B272C" w:rsidRPr="009B272C" w:rsidRDefault="009B272C" w:rsidP="009B272C">
            <w:pPr>
              <w:spacing w:line="400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033D34" w:rsidRDefault="003F62C7" w:rsidP="009B272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自宅で元気アップ椅子体操を行う</w:t>
            </w:r>
          </w:p>
          <w:p w:rsidR="003F62C7" w:rsidRDefault="003F62C7" w:rsidP="009B272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地域リハビリテーション</w:t>
            </w:r>
            <w:r w:rsidR="00682F8C">
              <w:rPr>
                <w:rFonts w:hint="eastAsia"/>
                <w:sz w:val="24"/>
              </w:rPr>
              <w:t>活動</w:t>
            </w:r>
            <w:r>
              <w:rPr>
                <w:rFonts w:hint="eastAsia"/>
                <w:sz w:val="24"/>
              </w:rPr>
              <w:t>支援事業を活用する</w:t>
            </w:r>
          </w:p>
          <w:p w:rsidR="003F62C7" w:rsidRDefault="003F62C7" w:rsidP="009B272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リハ職と連携し、デイサービスでの運動を強化する</w:t>
            </w:r>
          </w:p>
          <w:p w:rsidR="00D81673" w:rsidRPr="009B272C" w:rsidRDefault="00D81673" w:rsidP="009B272C">
            <w:pPr>
              <w:spacing w:line="400" w:lineRule="exact"/>
              <w:rPr>
                <w:sz w:val="24"/>
              </w:rPr>
            </w:pPr>
          </w:p>
        </w:tc>
        <w:tc>
          <w:tcPr>
            <w:tcW w:w="11593" w:type="dxa"/>
          </w:tcPr>
          <w:p w:rsidR="00033D34" w:rsidRDefault="00691F98" w:rsidP="009B272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膝痛軽減のためのサポーター活用、杖の</w:t>
            </w:r>
            <w:r w:rsidR="00A70371">
              <w:rPr>
                <w:rFonts w:hint="eastAsia"/>
                <w:sz w:val="24"/>
              </w:rPr>
              <w:t>利用により、散歩に出かけることができるようになった。</w:t>
            </w:r>
          </w:p>
          <w:p w:rsidR="00A70371" w:rsidRDefault="00A70371" w:rsidP="009B272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自宅での元気アップ椅子体操は太もものトレーニングのみ時々行っている。</w:t>
            </w:r>
          </w:p>
          <w:p w:rsidR="00A70371" w:rsidRPr="009B272C" w:rsidRDefault="00A70371" w:rsidP="009B272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デイサービスでの運動メニューが増えた。</w:t>
            </w:r>
          </w:p>
        </w:tc>
      </w:tr>
      <w:tr w:rsidR="00033D34" w:rsidTr="009B272C">
        <w:tc>
          <w:tcPr>
            <w:tcW w:w="4106" w:type="dxa"/>
          </w:tcPr>
          <w:p w:rsidR="00033D34" w:rsidRDefault="003F62C7" w:rsidP="009B272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膝痛</w:t>
            </w:r>
          </w:p>
          <w:p w:rsidR="009B272C" w:rsidRDefault="009B272C" w:rsidP="009B272C">
            <w:pPr>
              <w:spacing w:line="400" w:lineRule="exact"/>
              <w:rPr>
                <w:sz w:val="24"/>
              </w:rPr>
            </w:pPr>
          </w:p>
          <w:p w:rsidR="009B272C" w:rsidRDefault="009B272C" w:rsidP="009B272C">
            <w:pPr>
              <w:spacing w:line="400" w:lineRule="exact"/>
              <w:rPr>
                <w:sz w:val="24"/>
              </w:rPr>
            </w:pPr>
          </w:p>
          <w:p w:rsidR="009B272C" w:rsidRPr="009B272C" w:rsidRDefault="009B272C" w:rsidP="009B272C">
            <w:pPr>
              <w:spacing w:line="400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033D34" w:rsidRDefault="003F62C7" w:rsidP="009B272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整形外科受診</w:t>
            </w:r>
          </w:p>
          <w:p w:rsidR="003F62C7" w:rsidRDefault="003F62C7" w:rsidP="009B272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処方薬について主治医に相談</w:t>
            </w:r>
          </w:p>
          <w:p w:rsidR="003F62C7" w:rsidRDefault="003F62C7" w:rsidP="009B272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サポーターの活用</w:t>
            </w:r>
          </w:p>
          <w:p w:rsidR="003F62C7" w:rsidRDefault="003F62C7" w:rsidP="009B272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福祉用具の検討</w:t>
            </w:r>
          </w:p>
          <w:p w:rsidR="00D81673" w:rsidRPr="009B272C" w:rsidRDefault="00D81673" w:rsidP="009B272C">
            <w:pPr>
              <w:spacing w:line="400" w:lineRule="exact"/>
              <w:rPr>
                <w:sz w:val="24"/>
              </w:rPr>
            </w:pPr>
          </w:p>
        </w:tc>
        <w:tc>
          <w:tcPr>
            <w:tcW w:w="11593" w:type="dxa"/>
          </w:tcPr>
          <w:p w:rsidR="00A70371" w:rsidRDefault="00A70371" w:rsidP="009B272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整形外科受診により、サポーターが適切に活用できるようになり、膝痛の軽減につながっている。</w:t>
            </w:r>
          </w:p>
          <w:p w:rsidR="00A70371" w:rsidRPr="009B272C" w:rsidRDefault="00A70371" w:rsidP="00A74C3A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杖の使い方について、福祉用具事業者から改めて説明</w:t>
            </w:r>
            <w:r w:rsidR="00A74C3A">
              <w:rPr>
                <w:rFonts w:hint="eastAsia"/>
                <w:sz w:val="24"/>
              </w:rPr>
              <w:t>を受け、膝への負担を減らした歩行ができるようになった。</w:t>
            </w:r>
          </w:p>
        </w:tc>
      </w:tr>
      <w:tr w:rsidR="00033D34" w:rsidTr="009B272C">
        <w:tc>
          <w:tcPr>
            <w:tcW w:w="4106" w:type="dxa"/>
          </w:tcPr>
          <w:p w:rsidR="009B272C" w:rsidRDefault="003F62C7" w:rsidP="009B272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低栄養</w:t>
            </w:r>
          </w:p>
          <w:p w:rsidR="00D81673" w:rsidRPr="009B272C" w:rsidRDefault="00D81673" w:rsidP="009B272C">
            <w:pPr>
              <w:spacing w:line="400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033D34" w:rsidRDefault="003F62C7" w:rsidP="009B272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毎食時のたんぱく質量を考える</w:t>
            </w:r>
          </w:p>
          <w:p w:rsidR="0057285C" w:rsidRDefault="003F62C7" w:rsidP="009B272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栄養補助食品の活用</w:t>
            </w:r>
          </w:p>
          <w:p w:rsidR="00D51CB3" w:rsidRPr="009B272C" w:rsidRDefault="00D51CB3" w:rsidP="009B272C">
            <w:pPr>
              <w:spacing w:line="400" w:lineRule="exact"/>
              <w:rPr>
                <w:sz w:val="24"/>
              </w:rPr>
            </w:pPr>
          </w:p>
        </w:tc>
        <w:tc>
          <w:tcPr>
            <w:tcW w:w="11593" w:type="dxa"/>
          </w:tcPr>
          <w:p w:rsidR="00033D34" w:rsidRPr="009B272C" w:rsidRDefault="00682F8C" w:rsidP="009B272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夕飯のみ</w:t>
            </w:r>
            <w:r w:rsidR="00A74C3A">
              <w:rPr>
                <w:rFonts w:hint="eastAsia"/>
                <w:sz w:val="24"/>
              </w:rPr>
              <w:t>だが配食を活用することになり、食べる品数が増え、低栄養改善につながった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033D34" w:rsidTr="009B272C">
        <w:tc>
          <w:tcPr>
            <w:tcW w:w="4106" w:type="dxa"/>
          </w:tcPr>
          <w:p w:rsidR="00033D34" w:rsidRDefault="003F62C7" w:rsidP="009B272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嚙み合わせの影響</w:t>
            </w:r>
          </w:p>
          <w:p w:rsidR="009B272C" w:rsidRDefault="009B272C" w:rsidP="009B272C">
            <w:pPr>
              <w:spacing w:line="400" w:lineRule="exact"/>
              <w:rPr>
                <w:sz w:val="24"/>
              </w:rPr>
            </w:pPr>
          </w:p>
          <w:p w:rsidR="009B272C" w:rsidRPr="009B272C" w:rsidRDefault="009B272C" w:rsidP="009B272C">
            <w:pPr>
              <w:spacing w:line="400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033D34" w:rsidRDefault="0057285C" w:rsidP="009B272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食事場面の再確認</w:t>
            </w:r>
          </w:p>
          <w:p w:rsidR="0057285C" w:rsidRPr="009B272C" w:rsidRDefault="0057285C" w:rsidP="009B272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歯科受診</w:t>
            </w:r>
          </w:p>
        </w:tc>
        <w:tc>
          <w:tcPr>
            <w:tcW w:w="11593" w:type="dxa"/>
          </w:tcPr>
          <w:p w:rsidR="00033D34" w:rsidRDefault="00682F8C" w:rsidP="009B272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ケアマネジャーより歯科受診について勧めたが、本人の希望がなく、歯科受診には至っていない。</w:t>
            </w:r>
          </w:p>
          <w:p w:rsidR="00682F8C" w:rsidRPr="009B272C" w:rsidRDefault="00A74C3A" w:rsidP="009B272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ケアマネジャーのみの確認では、</w:t>
            </w:r>
            <w:r w:rsidR="00682F8C">
              <w:rPr>
                <w:rFonts w:hint="eastAsia"/>
                <w:sz w:val="24"/>
              </w:rPr>
              <w:t>かみ合わせの評価を実施することが難しい。</w:t>
            </w:r>
          </w:p>
        </w:tc>
      </w:tr>
      <w:tr w:rsidR="00033D34" w:rsidTr="009B272C">
        <w:tc>
          <w:tcPr>
            <w:tcW w:w="4106" w:type="dxa"/>
          </w:tcPr>
          <w:p w:rsidR="00033D34" w:rsidRDefault="003F62C7" w:rsidP="009B272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風呂場環境の影響</w:t>
            </w:r>
          </w:p>
          <w:p w:rsidR="009B272C" w:rsidRDefault="009B272C" w:rsidP="009B272C">
            <w:pPr>
              <w:spacing w:line="400" w:lineRule="exact"/>
              <w:rPr>
                <w:sz w:val="24"/>
              </w:rPr>
            </w:pPr>
          </w:p>
          <w:p w:rsidR="009B272C" w:rsidRPr="009B272C" w:rsidRDefault="009B272C" w:rsidP="009B272C">
            <w:pPr>
              <w:spacing w:line="400" w:lineRule="exact"/>
              <w:rPr>
                <w:sz w:val="24"/>
              </w:rPr>
            </w:pPr>
          </w:p>
        </w:tc>
        <w:tc>
          <w:tcPr>
            <w:tcW w:w="6662" w:type="dxa"/>
          </w:tcPr>
          <w:p w:rsidR="00033D34" w:rsidRDefault="00D81673" w:rsidP="009B272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福祉用具の検討</w:t>
            </w:r>
          </w:p>
          <w:p w:rsidR="00D81673" w:rsidRPr="009B272C" w:rsidRDefault="00D51CB3" w:rsidP="009B272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暖房器具の検討</w:t>
            </w:r>
          </w:p>
        </w:tc>
        <w:tc>
          <w:tcPr>
            <w:tcW w:w="11593" w:type="dxa"/>
          </w:tcPr>
          <w:p w:rsidR="00033D34" w:rsidRPr="009B272C" w:rsidRDefault="00682F8C" w:rsidP="009B272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地域リハビリテーショ</w:t>
            </w:r>
            <w:r w:rsidR="00A74C3A">
              <w:rPr>
                <w:rFonts w:hint="eastAsia"/>
                <w:sz w:val="24"/>
              </w:rPr>
              <w:t>ン活動支援事業を活用し、風呂場での本人の入浴動作についてリハ職が評価するとともに、福祉用具事業者も同席し</w:t>
            </w:r>
            <w:r>
              <w:rPr>
                <w:rFonts w:hint="eastAsia"/>
                <w:sz w:val="24"/>
              </w:rPr>
              <w:t>、風呂場での福祉用具使用についても検討できた。</w:t>
            </w:r>
          </w:p>
        </w:tc>
      </w:tr>
      <w:tr w:rsidR="00D81673" w:rsidTr="00A7480D">
        <w:trPr>
          <w:trHeight w:val="1264"/>
        </w:trPr>
        <w:tc>
          <w:tcPr>
            <w:tcW w:w="4106" w:type="dxa"/>
          </w:tcPr>
          <w:p w:rsidR="00D81673" w:rsidRDefault="00D81673" w:rsidP="009B272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家族の支援が得られない</w:t>
            </w:r>
          </w:p>
        </w:tc>
        <w:tc>
          <w:tcPr>
            <w:tcW w:w="6662" w:type="dxa"/>
          </w:tcPr>
          <w:p w:rsidR="00D81673" w:rsidRDefault="00D81673" w:rsidP="009B272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家族の支援</w:t>
            </w:r>
            <w:r w:rsidR="00D51CB3">
              <w:rPr>
                <w:rFonts w:hint="eastAsia"/>
                <w:sz w:val="24"/>
              </w:rPr>
              <w:t>体制</w:t>
            </w:r>
            <w:r>
              <w:rPr>
                <w:rFonts w:hint="eastAsia"/>
                <w:sz w:val="24"/>
              </w:rPr>
              <w:t>について細かく再確認</w:t>
            </w:r>
          </w:p>
          <w:p w:rsidR="00D81673" w:rsidRDefault="00D81673" w:rsidP="009B272C">
            <w:pPr>
              <w:spacing w:line="400" w:lineRule="exact"/>
              <w:rPr>
                <w:sz w:val="24"/>
              </w:rPr>
            </w:pPr>
          </w:p>
          <w:p w:rsidR="00D81673" w:rsidRPr="009B272C" w:rsidRDefault="00D81673" w:rsidP="009B272C">
            <w:pPr>
              <w:spacing w:line="400" w:lineRule="exact"/>
              <w:rPr>
                <w:sz w:val="24"/>
              </w:rPr>
            </w:pPr>
          </w:p>
        </w:tc>
        <w:tc>
          <w:tcPr>
            <w:tcW w:w="11593" w:type="dxa"/>
          </w:tcPr>
          <w:p w:rsidR="00D81673" w:rsidRPr="009B272C" w:rsidRDefault="00682F8C" w:rsidP="009B272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土曜日であれば、娘、息子</w:t>
            </w:r>
            <w:r w:rsidR="006A43EC">
              <w:rPr>
                <w:rFonts w:hint="eastAsia"/>
                <w:sz w:val="24"/>
              </w:rPr>
              <w:t>、孫</w:t>
            </w:r>
            <w:r>
              <w:rPr>
                <w:rFonts w:hint="eastAsia"/>
                <w:sz w:val="24"/>
              </w:rPr>
              <w:t>が交代で本人宅を訪問</w:t>
            </w:r>
            <w:r w:rsidR="006A43EC">
              <w:rPr>
                <w:rFonts w:hint="eastAsia"/>
                <w:sz w:val="24"/>
              </w:rPr>
              <w:t>できることがわかり、本人の入浴時の見守りを依頼することができた。リハ職、福祉用具事業者と確認した入浴時の注意点について家族も理解し、自宅での本人の入浴が可能となった。</w:t>
            </w:r>
          </w:p>
        </w:tc>
      </w:tr>
    </w:tbl>
    <w:p w:rsidR="00033D34" w:rsidRDefault="0036299A">
      <w:r>
        <w:rPr>
          <w:rFonts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A944A" wp14:editId="20778572">
                <wp:simplePos x="0" y="0"/>
                <wp:positionH relativeFrom="column">
                  <wp:posOffset>7119257</wp:posOffset>
                </wp:positionH>
                <wp:positionV relativeFrom="paragraph">
                  <wp:posOffset>196290</wp:posOffset>
                </wp:positionV>
                <wp:extent cx="6828155" cy="961902"/>
                <wp:effectExtent l="0" t="342900" r="10795" b="1016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8155" cy="961902"/>
                        </a:xfrm>
                        <a:prstGeom prst="wedgeRoundRectCallout">
                          <a:avLst>
                            <a:gd name="adj1" fmla="val -7745"/>
                            <a:gd name="adj2" fmla="val -8473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A74C3A" w:rsidRDefault="00A74C3A" w:rsidP="003629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阻害要因解決</w:t>
                            </w:r>
                            <w:r>
                              <w:t>ために、</w:t>
                            </w:r>
                            <w:r>
                              <w:rPr>
                                <w:rFonts w:hint="eastAsia"/>
                              </w:rPr>
                              <w:t>どのような</w:t>
                            </w:r>
                            <w:r>
                              <w:t>支援</w:t>
                            </w:r>
                            <w:r w:rsidR="00C514DD">
                              <w:rPr>
                                <w:rFonts w:hint="eastAsia"/>
                              </w:rPr>
                              <w:t>が</w:t>
                            </w:r>
                            <w:r w:rsidR="00C514DD">
                              <w:t>されたのか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阻害要因</w:t>
                            </w:r>
                            <w:r>
                              <w:t>が</w:t>
                            </w:r>
                            <w:r>
                              <w:rPr>
                                <w:rFonts w:hint="eastAsia"/>
                              </w:rPr>
                              <w:t>現在</w:t>
                            </w:r>
                            <w:r>
                              <w:t>どうなったか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記載</w:t>
                            </w:r>
                          </w:p>
                          <w:p w:rsidR="00B2587D" w:rsidRDefault="00A74C3A" w:rsidP="003629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B2587D">
                              <w:rPr>
                                <w:rFonts w:hint="eastAsia"/>
                              </w:rPr>
                              <w:t>会議</w:t>
                            </w:r>
                            <w:r w:rsidR="00B2587D">
                              <w:t>で出た解決策に</w:t>
                            </w:r>
                            <w:r w:rsidR="00B2587D">
                              <w:rPr>
                                <w:rFonts w:hint="eastAsia"/>
                              </w:rPr>
                              <w:t>関連した</w:t>
                            </w:r>
                            <w:r w:rsidR="00B2587D">
                              <w:t>支援の他、</w:t>
                            </w:r>
                            <w:r w:rsidR="0036299A" w:rsidRPr="00694FC8">
                              <w:rPr>
                                <w:rFonts w:hint="eastAsia"/>
                              </w:rPr>
                              <w:t>会議で出た解決策</w:t>
                            </w:r>
                            <w:r w:rsidR="00694FC8" w:rsidRPr="00694FC8">
                              <w:rPr>
                                <w:rFonts w:hint="eastAsia"/>
                              </w:rPr>
                              <w:t>以外の支援の</w:t>
                            </w:r>
                            <w:r w:rsidR="00694FC8" w:rsidRPr="00694FC8">
                              <w:t>状況も</w:t>
                            </w:r>
                            <w:r w:rsidR="00694FC8"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36299A" w:rsidRPr="00694FC8" w:rsidRDefault="00A74C3A" w:rsidP="003629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B2587D">
                              <w:t>会議で</w:t>
                            </w:r>
                            <w:r w:rsidR="00B2587D">
                              <w:rPr>
                                <w:rFonts w:hint="eastAsia"/>
                              </w:rPr>
                              <w:t>出た解決策</w:t>
                            </w:r>
                            <w:r w:rsidR="00B2587D">
                              <w:t>に関連した支援が難しかった場合、その理由なども記入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A944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8" type="#_x0000_t62" style="position:absolute;left:0;text-align:left;margin-left:560.55pt;margin-top:15.45pt;width:537.6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" adj="9127,-7503" fillcolor="window" strokecolor="windowText" strokeweight="1pt">
                <v:stroke dashstyle="dash"/>
                <v:textbox>
                  <w:txbxContent>
                    <w:p w:rsidR="00A74C3A" w:rsidRDefault="00A74C3A" w:rsidP="0036299A">
                      <w:pPr>
                        <w:jc w:val="center"/>
                        <w:rPr>
                          <w:rFonts w:hint="eastAsia"/>
                        </w:rPr>
                      </w:pPr>
                      <w:bookmarkStart w:id="1" w:name="_GoBack"/>
                      <w:r>
                        <w:rPr>
                          <w:rFonts w:hint="eastAsia"/>
                        </w:rPr>
                        <w:t>阻害要因解決</w:t>
                      </w:r>
                      <w:r>
                        <w:t>ために、</w:t>
                      </w:r>
                      <w:r>
                        <w:rPr>
                          <w:rFonts w:hint="eastAsia"/>
                        </w:rPr>
                        <w:t>どのような</w:t>
                      </w:r>
                      <w:r>
                        <w:t>支援</w:t>
                      </w:r>
                      <w:r w:rsidR="00C514DD">
                        <w:rPr>
                          <w:rFonts w:hint="eastAsia"/>
                        </w:rPr>
                        <w:t>が</w:t>
                      </w:r>
                      <w:r w:rsidR="00C514DD">
                        <w:t>されたのか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阻害要因</w:t>
                      </w:r>
                      <w:r>
                        <w:t>が</w:t>
                      </w:r>
                      <w:r>
                        <w:rPr>
                          <w:rFonts w:hint="eastAsia"/>
                        </w:rPr>
                        <w:t>現在</w:t>
                      </w:r>
                      <w:r>
                        <w:t>どうなったか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記載</w:t>
                      </w:r>
                    </w:p>
                    <w:p w:rsidR="00B2587D" w:rsidRDefault="00A74C3A" w:rsidP="0036299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B2587D">
                        <w:rPr>
                          <w:rFonts w:hint="eastAsia"/>
                        </w:rPr>
                        <w:t>会議</w:t>
                      </w:r>
                      <w:r w:rsidR="00B2587D">
                        <w:t>で出た解決策に</w:t>
                      </w:r>
                      <w:r w:rsidR="00B2587D">
                        <w:rPr>
                          <w:rFonts w:hint="eastAsia"/>
                        </w:rPr>
                        <w:t>関連した</w:t>
                      </w:r>
                      <w:r w:rsidR="00B2587D">
                        <w:t>支援の他、</w:t>
                      </w:r>
                      <w:r w:rsidR="0036299A" w:rsidRPr="00694FC8">
                        <w:rPr>
                          <w:rFonts w:hint="eastAsia"/>
                        </w:rPr>
                        <w:t>会議で出た解決策</w:t>
                      </w:r>
                      <w:r w:rsidR="00694FC8" w:rsidRPr="00694FC8">
                        <w:rPr>
                          <w:rFonts w:hint="eastAsia"/>
                        </w:rPr>
                        <w:t>以外の支援の</w:t>
                      </w:r>
                      <w:r w:rsidR="00694FC8" w:rsidRPr="00694FC8">
                        <w:t>状況も</w:t>
                      </w:r>
                      <w:r w:rsidR="00694FC8">
                        <w:rPr>
                          <w:rFonts w:hint="eastAsia"/>
                        </w:rPr>
                        <w:t>記入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36299A" w:rsidRPr="00694FC8" w:rsidRDefault="00A74C3A" w:rsidP="0036299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B2587D">
                        <w:t>会議で</w:t>
                      </w:r>
                      <w:r w:rsidR="00B2587D">
                        <w:rPr>
                          <w:rFonts w:hint="eastAsia"/>
                        </w:rPr>
                        <w:t>出た解決策</w:t>
                      </w:r>
                      <w:r w:rsidR="00B2587D">
                        <w:t>に関連した支援が難しかった場合、その理由なども記入</w:t>
                      </w:r>
                      <w:r>
                        <w:rPr>
                          <w:rFonts w:hint="eastAsia"/>
                        </w:rPr>
                        <w:t>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51CB3" w:rsidRDefault="00D51CB3"/>
    <w:p w:rsidR="00A74C3A" w:rsidRDefault="00A74C3A"/>
    <w:p w:rsidR="00D51CB3" w:rsidRDefault="00D51CB3"/>
    <w:p w:rsidR="001F22DC" w:rsidRDefault="00090D53">
      <w:pPr>
        <w:rPr>
          <w:sz w:val="40"/>
        </w:rPr>
      </w:pPr>
      <w:r>
        <w:rPr>
          <w:rFonts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6DC64" wp14:editId="03D1BDFA">
                <wp:simplePos x="0" y="0"/>
                <wp:positionH relativeFrom="column">
                  <wp:posOffset>4304475</wp:posOffset>
                </wp:positionH>
                <wp:positionV relativeFrom="paragraph">
                  <wp:posOffset>18035</wp:posOffset>
                </wp:positionV>
                <wp:extent cx="8312727" cy="688769"/>
                <wp:effectExtent l="0" t="0" r="12700" b="43561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727" cy="688769"/>
                        </a:xfrm>
                        <a:prstGeom prst="wedgeRoundRectCallout">
                          <a:avLst>
                            <a:gd name="adj1" fmla="val -38702"/>
                            <a:gd name="adj2" fmla="val 10987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3A3376" w:rsidRDefault="00090D53" w:rsidP="00090D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個別</w:t>
                            </w:r>
                            <w:r>
                              <w:t>ケース</w:t>
                            </w:r>
                            <w:r>
                              <w:rPr>
                                <w:rFonts w:hint="eastAsia"/>
                              </w:rPr>
                              <w:t>検討</w:t>
                            </w:r>
                            <w:r>
                              <w:t>会議から見えた地域課題と</w:t>
                            </w:r>
                            <w:r w:rsidR="003A3376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それに対する現状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ついて</w:t>
                            </w:r>
                            <w:r w:rsidR="003A3376">
                              <w:rPr>
                                <w:rFonts w:hint="eastAsia"/>
                              </w:rPr>
                              <w:t>は、あらかじめ</w:t>
                            </w:r>
                            <w:r w:rsidR="003A3376">
                              <w:t>地域包括支援センターで記入するだけでなく、</w:t>
                            </w:r>
                          </w:p>
                          <w:p w:rsidR="00090D53" w:rsidRPr="00694FC8" w:rsidRDefault="004054B1" w:rsidP="00090D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時間が</w:t>
                            </w:r>
                            <w:r>
                              <w:t>あれば、</w:t>
                            </w:r>
                            <w:r w:rsidR="003A3376">
                              <w:t>振り返り会議の中で参加者に意見を出しても</w:t>
                            </w:r>
                            <w:r w:rsidR="003A3376">
                              <w:rPr>
                                <w:rFonts w:hint="eastAsia"/>
                              </w:rPr>
                              <w:t>らい</w:t>
                            </w:r>
                            <w:r>
                              <w:rPr>
                                <w:rFonts w:hint="eastAsia"/>
                              </w:rPr>
                              <w:t>追記する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6DC64" id="角丸四角形吹き出し 4" o:spid="_x0000_s1029" type="#_x0000_t62" style="position:absolute;left:0;text-align:left;margin-left:338.95pt;margin-top:1.4pt;width:654.55pt;height:5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" adj="2440,34532" fillcolor="window" strokecolor="windowText" strokeweight="1pt">
                <v:stroke dashstyle="dash"/>
                <v:textbox>
                  <w:txbxContent>
                    <w:p w:rsidR="003A3376" w:rsidRDefault="00090D53" w:rsidP="00090D5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個別</w:t>
                      </w:r>
                      <w:r>
                        <w:t>ケース</w:t>
                      </w:r>
                      <w:r>
                        <w:rPr>
                          <w:rFonts w:hint="eastAsia"/>
                        </w:rPr>
                        <w:t>検討</w:t>
                      </w:r>
                      <w:r>
                        <w:t>会議から見えた地域課題と</w:t>
                      </w:r>
                      <w:r w:rsidR="003A3376">
                        <w:rPr>
                          <w:rFonts w:hint="eastAsia"/>
                        </w:rPr>
                        <w:t>、</w:t>
                      </w:r>
                      <w:r>
                        <w:t>それに対する現状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ついて</w:t>
                      </w:r>
                      <w:r w:rsidR="003A3376">
                        <w:rPr>
                          <w:rFonts w:hint="eastAsia"/>
                        </w:rPr>
                        <w:t>は、</w:t>
                      </w:r>
                      <w:bookmarkStart w:id="1" w:name="_GoBack"/>
                      <w:bookmarkEnd w:id="1"/>
                      <w:r w:rsidR="003A3376">
                        <w:rPr>
                          <w:rFonts w:hint="eastAsia"/>
                        </w:rPr>
                        <w:t>あらかじめ</w:t>
                      </w:r>
                      <w:r w:rsidR="003A3376">
                        <w:t>地域包括支援センターで記入するだけでなく、</w:t>
                      </w:r>
                    </w:p>
                    <w:p w:rsidR="00090D53" w:rsidRPr="00694FC8" w:rsidRDefault="004054B1" w:rsidP="00090D5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時間が</w:t>
                      </w:r>
                      <w:r>
                        <w:t>あれば、</w:t>
                      </w:r>
                      <w:r w:rsidR="003A3376">
                        <w:t>振り返り会議の中で参加者に意見を出しても</w:t>
                      </w:r>
                      <w:r w:rsidR="003A3376">
                        <w:rPr>
                          <w:rFonts w:hint="eastAsia"/>
                        </w:rPr>
                        <w:t>らい</w:t>
                      </w:r>
                      <w:r>
                        <w:rPr>
                          <w:rFonts w:hint="eastAsia"/>
                        </w:rPr>
                        <w:t>追記する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200A4">
        <w:rPr>
          <w:rFonts w:hint="eastAsia"/>
          <w:sz w:val="40"/>
        </w:rPr>
        <w:t>振り返り会議シート②</w:t>
      </w:r>
    </w:p>
    <w:p w:rsidR="002200A4" w:rsidRDefault="002200A4"/>
    <w:p w:rsidR="00090D53" w:rsidRPr="002200A4" w:rsidRDefault="00090D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428"/>
      </w:tblGrid>
      <w:tr w:rsidR="002200A4" w:rsidTr="002200A4">
        <w:tc>
          <w:tcPr>
            <w:tcW w:w="7933" w:type="dxa"/>
          </w:tcPr>
          <w:p w:rsidR="002200A4" w:rsidRDefault="0057285C" w:rsidP="002200A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個別ケース検討</w:t>
            </w:r>
            <w:r w:rsidR="002200A4">
              <w:rPr>
                <w:rFonts w:hint="eastAsia"/>
                <w:sz w:val="32"/>
              </w:rPr>
              <w:t>会議から見えた地域課題</w:t>
            </w:r>
          </w:p>
        </w:tc>
        <w:tc>
          <w:tcPr>
            <w:tcW w:w="14428" w:type="dxa"/>
          </w:tcPr>
          <w:p w:rsidR="002200A4" w:rsidRDefault="002200A4" w:rsidP="002200A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地域課題に対する現状</w:t>
            </w:r>
          </w:p>
        </w:tc>
      </w:tr>
      <w:tr w:rsidR="002200A4" w:rsidTr="002200A4">
        <w:tc>
          <w:tcPr>
            <w:tcW w:w="7933" w:type="dxa"/>
          </w:tcPr>
          <w:p w:rsidR="002200A4" w:rsidRDefault="0057285C" w:rsidP="002200A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運転免許返納後の活動量の低下</w:t>
            </w:r>
          </w:p>
          <w:p w:rsidR="002200A4" w:rsidRDefault="002200A4" w:rsidP="002200A4">
            <w:pPr>
              <w:spacing w:line="400" w:lineRule="exact"/>
              <w:rPr>
                <w:sz w:val="24"/>
              </w:rPr>
            </w:pPr>
          </w:p>
          <w:p w:rsidR="002200A4" w:rsidRPr="002200A4" w:rsidRDefault="002200A4" w:rsidP="002200A4">
            <w:pPr>
              <w:spacing w:line="400" w:lineRule="exact"/>
              <w:rPr>
                <w:sz w:val="24"/>
              </w:rPr>
            </w:pPr>
          </w:p>
        </w:tc>
        <w:tc>
          <w:tcPr>
            <w:tcW w:w="14428" w:type="dxa"/>
          </w:tcPr>
          <w:p w:rsidR="002200A4" w:rsidRDefault="00D51CB3" w:rsidP="002200A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免許返納により、買い物やサークル活動等、外出する機会が減少したという人が多い。</w:t>
            </w:r>
          </w:p>
          <w:p w:rsidR="00691F98" w:rsidRPr="002200A4" w:rsidRDefault="00691F98" w:rsidP="002200A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免許返納後、自宅から一歩も出ない日が増えたという人が多い。</w:t>
            </w:r>
          </w:p>
        </w:tc>
      </w:tr>
      <w:tr w:rsidR="002200A4" w:rsidTr="002200A4">
        <w:tc>
          <w:tcPr>
            <w:tcW w:w="7933" w:type="dxa"/>
          </w:tcPr>
          <w:p w:rsidR="002200A4" w:rsidRDefault="0057285C" w:rsidP="002200A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一人暮らし男性の低栄養</w:t>
            </w:r>
          </w:p>
          <w:p w:rsidR="002200A4" w:rsidRDefault="002200A4" w:rsidP="002200A4">
            <w:pPr>
              <w:spacing w:line="400" w:lineRule="exact"/>
              <w:rPr>
                <w:sz w:val="24"/>
              </w:rPr>
            </w:pPr>
          </w:p>
          <w:p w:rsidR="002200A4" w:rsidRPr="002200A4" w:rsidRDefault="002200A4" w:rsidP="002200A4">
            <w:pPr>
              <w:spacing w:line="400" w:lineRule="exact"/>
              <w:rPr>
                <w:sz w:val="24"/>
              </w:rPr>
            </w:pPr>
          </w:p>
        </w:tc>
        <w:tc>
          <w:tcPr>
            <w:tcW w:w="14428" w:type="dxa"/>
          </w:tcPr>
          <w:p w:rsidR="002200A4" w:rsidRPr="002200A4" w:rsidRDefault="00691F98" w:rsidP="002200A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妻の施設入所や他界後、決まった総菜ばかり食べているというケースあり。</w:t>
            </w:r>
          </w:p>
        </w:tc>
      </w:tr>
      <w:tr w:rsidR="002200A4" w:rsidTr="002200A4">
        <w:tc>
          <w:tcPr>
            <w:tcW w:w="7933" w:type="dxa"/>
          </w:tcPr>
          <w:p w:rsidR="002200A4" w:rsidRDefault="0057285C" w:rsidP="002200A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歯科受診へつなぐことが難しい</w:t>
            </w:r>
          </w:p>
          <w:p w:rsidR="002200A4" w:rsidRDefault="002200A4" w:rsidP="002200A4">
            <w:pPr>
              <w:spacing w:line="400" w:lineRule="exact"/>
              <w:rPr>
                <w:sz w:val="24"/>
              </w:rPr>
            </w:pPr>
          </w:p>
          <w:p w:rsidR="002200A4" w:rsidRPr="002200A4" w:rsidRDefault="002200A4" w:rsidP="002200A4">
            <w:pPr>
              <w:spacing w:line="400" w:lineRule="exact"/>
              <w:rPr>
                <w:sz w:val="24"/>
              </w:rPr>
            </w:pPr>
          </w:p>
        </w:tc>
        <w:tc>
          <w:tcPr>
            <w:tcW w:w="14428" w:type="dxa"/>
          </w:tcPr>
          <w:p w:rsidR="002200A4" w:rsidRPr="002200A4" w:rsidRDefault="00691F98" w:rsidP="002200A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本人が歯科受診の必要性を感じてないというケースが多い。</w:t>
            </w:r>
          </w:p>
        </w:tc>
      </w:tr>
      <w:tr w:rsidR="002200A4" w:rsidTr="002200A4">
        <w:tc>
          <w:tcPr>
            <w:tcW w:w="7933" w:type="dxa"/>
          </w:tcPr>
          <w:p w:rsidR="002200A4" w:rsidRDefault="00691F98" w:rsidP="002200A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地区内のいきいきサロンの数が減っている</w:t>
            </w:r>
          </w:p>
          <w:p w:rsidR="002200A4" w:rsidRDefault="002200A4" w:rsidP="002200A4">
            <w:pPr>
              <w:spacing w:line="400" w:lineRule="exact"/>
              <w:rPr>
                <w:sz w:val="24"/>
              </w:rPr>
            </w:pPr>
          </w:p>
          <w:p w:rsidR="002200A4" w:rsidRPr="002200A4" w:rsidRDefault="002200A4" w:rsidP="002200A4">
            <w:pPr>
              <w:spacing w:line="400" w:lineRule="exact"/>
              <w:rPr>
                <w:sz w:val="24"/>
              </w:rPr>
            </w:pPr>
          </w:p>
        </w:tc>
        <w:tc>
          <w:tcPr>
            <w:tcW w:w="14428" w:type="dxa"/>
          </w:tcPr>
          <w:p w:rsidR="002200A4" w:rsidRPr="002200A4" w:rsidRDefault="00691F98" w:rsidP="002200A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サロンを運営する</w:t>
            </w:r>
            <w:r w:rsidR="006A43EC">
              <w:rPr>
                <w:rFonts w:hint="eastAsia"/>
                <w:sz w:val="24"/>
              </w:rPr>
              <w:t>人材が見つからない。</w:t>
            </w:r>
          </w:p>
        </w:tc>
      </w:tr>
      <w:tr w:rsidR="002200A4" w:rsidTr="002200A4">
        <w:tc>
          <w:tcPr>
            <w:tcW w:w="7933" w:type="dxa"/>
          </w:tcPr>
          <w:p w:rsidR="002200A4" w:rsidRDefault="002200A4" w:rsidP="002200A4">
            <w:pPr>
              <w:spacing w:line="400" w:lineRule="exact"/>
              <w:rPr>
                <w:sz w:val="24"/>
              </w:rPr>
            </w:pPr>
          </w:p>
          <w:p w:rsidR="002200A4" w:rsidRDefault="002200A4" w:rsidP="002200A4">
            <w:pPr>
              <w:spacing w:line="400" w:lineRule="exact"/>
              <w:rPr>
                <w:sz w:val="24"/>
              </w:rPr>
            </w:pPr>
          </w:p>
          <w:p w:rsidR="002200A4" w:rsidRPr="002200A4" w:rsidRDefault="002200A4" w:rsidP="002200A4">
            <w:pPr>
              <w:spacing w:line="400" w:lineRule="exact"/>
              <w:rPr>
                <w:sz w:val="24"/>
              </w:rPr>
            </w:pPr>
          </w:p>
        </w:tc>
        <w:tc>
          <w:tcPr>
            <w:tcW w:w="14428" w:type="dxa"/>
          </w:tcPr>
          <w:p w:rsidR="002200A4" w:rsidRPr="002200A4" w:rsidRDefault="002200A4" w:rsidP="002200A4">
            <w:pPr>
              <w:spacing w:line="400" w:lineRule="exact"/>
              <w:rPr>
                <w:sz w:val="24"/>
              </w:rPr>
            </w:pPr>
          </w:p>
        </w:tc>
      </w:tr>
    </w:tbl>
    <w:p w:rsidR="002200A4" w:rsidRPr="002200A4" w:rsidRDefault="002200A4">
      <w:pPr>
        <w:rPr>
          <w:sz w:val="32"/>
        </w:rPr>
      </w:pPr>
    </w:p>
    <w:p w:rsidR="001F22DC" w:rsidRDefault="001F22DC"/>
    <w:sectPr w:rsidR="001F22DC" w:rsidSect="00033D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9DB" w:rsidRDefault="00E719DB" w:rsidP="00E719DB">
      <w:r>
        <w:separator/>
      </w:r>
    </w:p>
  </w:endnote>
  <w:endnote w:type="continuationSeparator" w:id="0">
    <w:p w:rsidR="00E719DB" w:rsidRDefault="00E719DB" w:rsidP="00E7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947" w:rsidRDefault="00F359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947" w:rsidRDefault="00F3594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947" w:rsidRDefault="00F359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9DB" w:rsidRDefault="00E719DB" w:rsidP="00E719DB">
      <w:r>
        <w:separator/>
      </w:r>
    </w:p>
  </w:footnote>
  <w:footnote w:type="continuationSeparator" w:id="0">
    <w:p w:rsidR="00E719DB" w:rsidRDefault="00E719DB" w:rsidP="00E71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947" w:rsidRDefault="00F359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07D" w:rsidRPr="00F35947" w:rsidRDefault="003E307D">
    <w:pPr>
      <w:pStyle w:val="a4"/>
      <w:rPr>
        <w:sz w:val="22"/>
      </w:rPr>
    </w:pPr>
    <w:r>
      <w:ptab w:relativeTo="margin" w:alignment="center" w:leader="none"/>
    </w:r>
    <w:r>
      <w:ptab w:relativeTo="margin" w:alignment="right" w:leader="none"/>
    </w:r>
    <w:bookmarkStart w:id="0" w:name="_GoBack"/>
    <w:r w:rsidRPr="00F35947">
      <w:rPr>
        <w:rFonts w:hint="eastAsia"/>
        <w:sz w:val="22"/>
      </w:rPr>
      <w:t>参考４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947" w:rsidRDefault="00F359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34"/>
    <w:rsid w:val="00033D34"/>
    <w:rsid w:val="00090D53"/>
    <w:rsid w:val="0009293C"/>
    <w:rsid w:val="001F22DC"/>
    <w:rsid w:val="002200A4"/>
    <w:rsid w:val="002702EF"/>
    <w:rsid w:val="0036299A"/>
    <w:rsid w:val="003A3376"/>
    <w:rsid w:val="003E307D"/>
    <w:rsid w:val="003F62C7"/>
    <w:rsid w:val="004054B1"/>
    <w:rsid w:val="0040642E"/>
    <w:rsid w:val="004075EB"/>
    <w:rsid w:val="0057285C"/>
    <w:rsid w:val="005C0051"/>
    <w:rsid w:val="00682F8C"/>
    <w:rsid w:val="00691F98"/>
    <w:rsid w:val="00694FC8"/>
    <w:rsid w:val="006A43EC"/>
    <w:rsid w:val="009B272C"/>
    <w:rsid w:val="00A70371"/>
    <w:rsid w:val="00A7480D"/>
    <w:rsid w:val="00A74C3A"/>
    <w:rsid w:val="00B2587D"/>
    <w:rsid w:val="00C514DD"/>
    <w:rsid w:val="00C668B0"/>
    <w:rsid w:val="00CA7773"/>
    <w:rsid w:val="00D51CB3"/>
    <w:rsid w:val="00D81673"/>
    <w:rsid w:val="00E719DB"/>
    <w:rsid w:val="00EA0D0A"/>
    <w:rsid w:val="00F3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55E4C8"/>
  <w15:chartTrackingRefBased/>
  <w15:docId w15:val="{BB32EE27-6572-4A47-A2D5-3E6B611A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9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19DB"/>
  </w:style>
  <w:style w:type="paragraph" w:styleId="a6">
    <w:name w:val="footer"/>
    <w:basedOn w:val="a"/>
    <w:link w:val="a7"/>
    <w:uiPriority w:val="99"/>
    <w:unhideWhenUsed/>
    <w:rsid w:val="00E719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19DB"/>
  </w:style>
  <w:style w:type="paragraph" w:styleId="a8">
    <w:name w:val="Balloon Text"/>
    <w:basedOn w:val="a"/>
    <w:link w:val="a9"/>
    <w:uiPriority w:val="99"/>
    <w:semiHidden/>
    <w:unhideWhenUsed/>
    <w:rsid w:val="00F35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59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7D14F-0220-42F2-B611-F1BB6D3D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ashikagacmgr</dc:creator>
  <cp:keywords/>
  <dc:description/>
  <cp:lastModifiedBy>ashikagacmgr</cp:lastModifiedBy>
  <cp:revision>20</cp:revision>
  <cp:lastPrinted>2024-03-11T07:29:00Z</cp:lastPrinted>
  <dcterms:created xsi:type="dcterms:W3CDTF">2024-02-27T05:49:00Z</dcterms:created>
  <dcterms:modified xsi:type="dcterms:W3CDTF">2024-03-11T07:30:00Z</dcterms:modified>
</cp:coreProperties>
</file>