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Default="006E2904" w:rsidP="003000EA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3000EA">
        <w:rPr>
          <w:rFonts w:ascii="HGP創英角ﾎﾟｯﾌﾟ体" w:eastAsia="HGP創英角ﾎﾟｯﾌﾟ体" w:hAnsi="HGP創英角ﾎﾟｯﾌﾟ体" w:hint="eastAsia"/>
          <w:sz w:val="36"/>
        </w:rPr>
        <w:t>国際生活機能分類（ICF）からみた介護予防のアセスメント</w:t>
      </w:r>
      <w:r w:rsidR="003000EA" w:rsidRPr="003000EA">
        <w:rPr>
          <w:rFonts w:ascii="HGP創英角ﾎﾟｯﾌﾟ体" w:eastAsia="HGP創英角ﾎﾟｯﾌﾟ体" w:hAnsi="HGP創英角ﾎﾟｯﾌﾟ体" w:hint="eastAsia"/>
          <w:sz w:val="36"/>
        </w:rPr>
        <w:t>視点例</w:t>
      </w:r>
    </w:p>
    <w:p w:rsidR="003000EA" w:rsidRDefault="00187B3D" w:rsidP="003000E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ICF(</w:t>
      </w:r>
      <w:r>
        <w:rPr>
          <w:rFonts w:ascii="HG丸ｺﾞｼｯｸM-PRO" w:eastAsia="HG丸ｺﾞｼｯｸM-PRO" w:hAnsi="HG丸ｺﾞｼｯｸM-PRO"/>
          <w:sz w:val="28"/>
        </w:rPr>
        <w:t>International Classification of Functioning, Disability and Health</w:t>
      </w:r>
      <w:r>
        <w:rPr>
          <w:rFonts w:ascii="HG丸ｺﾞｼｯｸM-PRO" w:eastAsia="HG丸ｺﾞｼｯｸM-PRO" w:hAnsi="HG丸ｺﾞｼｯｸM-PRO" w:hint="eastAsia"/>
          <w:sz w:val="28"/>
        </w:rPr>
        <w:t>)</w:t>
      </w:r>
    </w:p>
    <w:p w:rsidR="00187B3D" w:rsidRDefault="00187B3D" w:rsidP="003000EA">
      <w:pPr>
        <w:jc w:val="center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418"/>
        <w:gridCol w:w="2410"/>
        <w:gridCol w:w="7229"/>
      </w:tblGrid>
      <w:tr w:rsidR="0098408B" w:rsidTr="004F638F">
        <w:tc>
          <w:tcPr>
            <w:tcW w:w="3828" w:type="dxa"/>
            <w:gridSpan w:val="2"/>
          </w:tcPr>
          <w:p w:rsidR="0098408B" w:rsidRPr="0098408B" w:rsidRDefault="0098408B" w:rsidP="004F638F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98408B">
              <w:rPr>
                <w:rFonts w:ascii="HGP創英角ｺﾞｼｯｸUB" w:eastAsia="HGP創英角ｺﾞｼｯｸUB" w:hAnsi="HGP創英角ｺﾞｼｯｸUB" w:hint="eastAsia"/>
                <w:sz w:val="32"/>
              </w:rPr>
              <w:t>健康状態</w:t>
            </w:r>
          </w:p>
        </w:tc>
        <w:tc>
          <w:tcPr>
            <w:tcW w:w="7229" w:type="dxa"/>
          </w:tcPr>
          <w:p w:rsidR="0098408B" w:rsidRDefault="0085066B" w:rsidP="0085066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□病名と症状　　</w:t>
            </w:r>
            <w:r w:rsidR="004D69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 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□既往歴</w:t>
            </w:r>
          </w:p>
          <w:p w:rsidR="0085066B" w:rsidRDefault="0085066B" w:rsidP="0085066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□服薬内容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  <w:shd w:val="pct15" w:color="auto" w:fill="FFFFFF"/>
              </w:rPr>
              <w:t>別添可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4D692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4D69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□主治医</w:t>
            </w:r>
          </w:p>
          <w:p w:rsidR="0085066B" w:rsidRDefault="0085066B" w:rsidP="0085066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□受診行動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</w:rPr>
              <w:t>（頻度、方法）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</w:t>
            </w:r>
            <w:r w:rsidR="006F02E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等</w:t>
            </w:r>
          </w:p>
        </w:tc>
      </w:tr>
      <w:tr w:rsidR="0098408B" w:rsidTr="004F638F">
        <w:tc>
          <w:tcPr>
            <w:tcW w:w="1418" w:type="dxa"/>
            <w:vMerge w:val="restart"/>
          </w:tcPr>
          <w:p w:rsidR="0098408B" w:rsidRPr="0085066B" w:rsidRDefault="0098408B" w:rsidP="0098408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98408B" w:rsidRPr="0085066B" w:rsidRDefault="0098408B" w:rsidP="0098408B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85066B">
              <w:rPr>
                <w:rFonts w:ascii="HGP創英角ｺﾞｼｯｸUB" w:eastAsia="HGP創英角ｺﾞｼｯｸUB" w:hAnsi="HGP創英角ｺﾞｼｯｸUB" w:hint="eastAsia"/>
                <w:sz w:val="28"/>
              </w:rPr>
              <w:t>生活機能</w:t>
            </w:r>
          </w:p>
        </w:tc>
        <w:tc>
          <w:tcPr>
            <w:tcW w:w="2410" w:type="dxa"/>
          </w:tcPr>
          <w:p w:rsidR="004F638F" w:rsidRPr="004F638F" w:rsidRDefault="004F638F" w:rsidP="004F638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4F638F" w:rsidRPr="004F638F" w:rsidRDefault="0098408B" w:rsidP="004F638F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32"/>
              </w:rPr>
            </w:pPr>
            <w:r w:rsidRPr="0085066B">
              <w:rPr>
                <w:rFonts w:ascii="HGP創英角ｺﾞｼｯｸUB" w:eastAsia="HGP創英角ｺﾞｼｯｸUB" w:hAnsi="HGP創英角ｺﾞｼｯｸUB" w:hint="eastAsia"/>
                <w:sz w:val="32"/>
              </w:rPr>
              <w:t>心身機能・構造</w:t>
            </w:r>
          </w:p>
        </w:tc>
        <w:tc>
          <w:tcPr>
            <w:tcW w:w="7229" w:type="dxa"/>
          </w:tcPr>
          <w:p w:rsidR="004D692D" w:rsidRDefault="0085066B" w:rsidP="004D692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□栄養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</w:rPr>
              <w:t>（摂取量</w:t>
            </w:r>
            <w:r w:rsidR="004D692D" w:rsidRPr="004D692D">
              <w:rPr>
                <w:rFonts w:ascii="HG丸ｺﾞｼｯｸM-PRO" w:eastAsia="HG丸ｺﾞｼｯｸM-PRO" w:hAnsi="HG丸ｺﾞｼｯｸM-PRO" w:hint="eastAsia"/>
                <w:sz w:val="24"/>
              </w:rPr>
              <w:t>増減等</w:t>
            </w:r>
            <w:r w:rsidR="004D692D">
              <w:rPr>
                <w:rFonts w:ascii="HG丸ｺﾞｼｯｸM-PRO" w:eastAsia="HG丸ｺﾞｼｯｸM-PRO" w:hAnsi="HG丸ｺﾞｼｯｸM-PRO" w:hint="eastAsia"/>
                <w:sz w:val="24"/>
              </w:rPr>
              <w:t>、チェックシート以外の内容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98408B" w:rsidRDefault="004D692D" w:rsidP="004D692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□睡眠内容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□筋力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□全身持久力</w:t>
            </w:r>
          </w:p>
          <w:p w:rsidR="004D692D" w:rsidRDefault="004D692D" w:rsidP="004D692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□日常生活の支障の程度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4F638F">
              <w:rPr>
                <w:rFonts w:ascii="HG丸ｺﾞｼｯｸM-PRO" w:eastAsia="HG丸ｺﾞｼｯｸM-PRO" w:hAnsi="HG丸ｺﾞｼｯｸM-PRO" w:hint="eastAsia"/>
                <w:sz w:val="24"/>
              </w:rPr>
              <w:t>視覚、聴覚、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開排制限、痛み等</w:t>
            </w:r>
            <w:r w:rsidRPr="004D692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:rsidR="004D692D" w:rsidRDefault="004D692D" w:rsidP="004D692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>口腔機能と衛生</w:t>
            </w:r>
            <w:r w:rsidR="004F638F" w:rsidRPr="004F638F">
              <w:rPr>
                <w:rFonts w:ascii="HG丸ｺﾞｼｯｸM-PRO" w:eastAsia="HG丸ｺﾞｼｯｸM-PRO" w:hAnsi="HG丸ｺﾞｼｯｸM-PRO" w:hint="eastAsia"/>
                <w:sz w:val="24"/>
              </w:rPr>
              <w:t>（OC5、OC10以外の内容）</w:t>
            </w:r>
            <w:r w:rsidR="004F638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  <w:p w:rsidR="004D692D" w:rsidRDefault="004F638F" w:rsidP="004F638F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□精神面</w:t>
            </w:r>
            <w:r w:rsidRPr="004F638F">
              <w:rPr>
                <w:rFonts w:ascii="HG丸ｺﾞｼｯｸM-PRO" w:eastAsia="HG丸ｺﾞｼｯｸM-PRO" w:hAnsi="HG丸ｺﾞｼｯｸM-PRO" w:hint="eastAsia"/>
                <w:sz w:val="24"/>
              </w:rPr>
              <w:t>（抑うつ、認知機能）</w:t>
            </w:r>
            <w:r w:rsidR="002B35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4D692D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排尿・排便障害</w:t>
            </w:r>
            <w:r w:rsidR="002B350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等</w:t>
            </w:r>
          </w:p>
        </w:tc>
      </w:tr>
      <w:tr w:rsidR="0098408B" w:rsidTr="004F638F">
        <w:tc>
          <w:tcPr>
            <w:tcW w:w="1418" w:type="dxa"/>
            <w:vMerge/>
          </w:tcPr>
          <w:p w:rsidR="0098408B" w:rsidRDefault="0098408B" w:rsidP="003000E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0" w:type="dxa"/>
          </w:tcPr>
          <w:p w:rsidR="003716C9" w:rsidRPr="003716C9" w:rsidRDefault="003716C9" w:rsidP="003716C9">
            <w:pPr>
              <w:spacing w:line="276" w:lineRule="auto"/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  <w:p w:rsidR="0098408B" w:rsidRPr="0085066B" w:rsidRDefault="0085066B" w:rsidP="003716C9">
            <w:pPr>
              <w:spacing w:line="720" w:lineRule="auto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85066B">
              <w:rPr>
                <w:rFonts w:ascii="HGP創英角ｺﾞｼｯｸUB" w:eastAsia="HGP創英角ｺﾞｼｯｸUB" w:hAnsi="HGP創英角ｺﾞｼｯｸUB" w:hint="eastAsia"/>
                <w:sz w:val="32"/>
              </w:rPr>
              <w:t>活動</w:t>
            </w:r>
          </w:p>
        </w:tc>
        <w:tc>
          <w:tcPr>
            <w:tcW w:w="7229" w:type="dxa"/>
          </w:tcPr>
          <w:p w:rsidR="0098408B" w:rsidRDefault="00755BAE" w:rsidP="003B27F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□起居動作</w:t>
            </w:r>
            <w:r w:rsidRPr="00755BAE">
              <w:rPr>
                <w:rFonts w:ascii="HG丸ｺﾞｼｯｸM-PRO" w:eastAsia="HG丸ｺﾞｼｯｸM-PRO" w:hAnsi="HG丸ｺﾞｼｯｸM-PRO" w:hint="eastAsia"/>
                <w:sz w:val="24"/>
              </w:rPr>
              <w:t>（立ち座り、浴槽のまたぎ等）</w:t>
            </w:r>
          </w:p>
          <w:p w:rsidR="00BC3B80" w:rsidRDefault="00BC3B80" w:rsidP="003B27F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BC3B80"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移動</w:t>
            </w:r>
            <w:r w:rsidRPr="003B27F8">
              <w:rPr>
                <w:rFonts w:ascii="HG丸ｺﾞｼｯｸM-PRO" w:eastAsia="HG丸ｺﾞｼｯｸM-PRO" w:hAnsi="HG丸ｺﾞｼｯｸM-PRO" w:hint="eastAsia"/>
                <w:sz w:val="24"/>
              </w:rPr>
              <w:t>（屋内外の歩行、補助具の使用）</w:t>
            </w:r>
            <w:r w:rsidR="003B27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3B27F8">
              <w:rPr>
                <w:rFonts w:ascii="HG丸ｺﾞｼｯｸM-PRO" w:eastAsia="HG丸ｺﾞｼｯｸM-PRO" w:hAnsi="HG丸ｺﾞｼｯｸM-PRO" w:hint="eastAsia"/>
                <w:sz w:val="28"/>
              </w:rPr>
              <w:t>□運搬動作</w:t>
            </w:r>
          </w:p>
          <w:p w:rsidR="003716C9" w:rsidRDefault="003716C9" w:rsidP="003B27F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□衣服の脱着　　　□買い物　　　□金銭管理</w:t>
            </w:r>
          </w:p>
          <w:p w:rsidR="003716C9" w:rsidRDefault="003716C9" w:rsidP="003716C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□調理　　　□掃除　　　□洗濯　　　□服薬管理</w:t>
            </w:r>
          </w:p>
          <w:p w:rsidR="003B27F8" w:rsidRDefault="003716C9" w:rsidP="003B27F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□洗髪・洗身　　□爪切り・耳掃除　　□整理整頓</w:t>
            </w:r>
            <w:r w:rsidR="006F02E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等</w:t>
            </w:r>
          </w:p>
        </w:tc>
      </w:tr>
      <w:tr w:rsidR="0098408B" w:rsidTr="004F638F">
        <w:tc>
          <w:tcPr>
            <w:tcW w:w="1418" w:type="dxa"/>
            <w:vMerge/>
          </w:tcPr>
          <w:p w:rsidR="0098408B" w:rsidRDefault="0098408B" w:rsidP="003000E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0" w:type="dxa"/>
          </w:tcPr>
          <w:p w:rsidR="0098408B" w:rsidRPr="0085066B" w:rsidRDefault="0085066B" w:rsidP="003000E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85066B">
              <w:rPr>
                <w:rFonts w:ascii="HGP創英角ｺﾞｼｯｸUB" w:eastAsia="HGP創英角ｺﾞｼｯｸUB" w:hAnsi="HGP創英角ｺﾞｼｯｸUB" w:hint="eastAsia"/>
                <w:sz w:val="32"/>
              </w:rPr>
              <w:t>参加</w:t>
            </w:r>
          </w:p>
        </w:tc>
        <w:tc>
          <w:tcPr>
            <w:tcW w:w="7229" w:type="dxa"/>
          </w:tcPr>
          <w:p w:rsidR="001D747A" w:rsidRDefault="001D747A" w:rsidP="006F02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□日中の活動の有無　　□外出先の有無　　□趣味活動　　□</w:t>
            </w:r>
            <w:r w:rsidR="006F02EB">
              <w:rPr>
                <w:rFonts w:ascii="HG丸ｺﾞｼｯｸM-PRO" w:eastAsia="HG丸ｺﾞｼｯｸM-PRO" w:hAnsi="HG丸ｺﾞｼｯｸM-PRO" w:hint="eastAsia"/>
                <w:sz w:val="28"/>
              </w:rPr>
              <w:t>友人との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交流　　□地域の居場所　　　　　</w:t>
            </w:r>
            <w:r w:rsidR="006F02EB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等</w:t>
            </w:r>
          </w:p>
        </w:tc>
      </w:tr>
      <w:tr w:rsidR="0098408B" w:rsidTr="004F638F">
        <w:tc>
          <w:tcPr>
            <w:tcW w:w="1418" w:type="dxa"/>
            <w:vMerge w:val="restart"/>
          </w:tcPr>
          <w:p w:rsidR="0098408B" w:rsidRPr="0085066B" w:rsidRDefault="0098408B" w:rsidP="0098408B">
            <w:pPr>
              <w:spacing w:line="10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85066B">
              <w:rPr>
                <w:rFonts w:ascii="HGP創英角ｺﾞｼｯｸUB" w:eastAsia="HGP創英角ｺﾞｼｯｸUB" w:hAnsi="HGP創英角ｺﾞｼｯｸUB" w:hint="eastAsia"/>
                <w:sz w:val="28"/>
              </w:rPr>
              <w:t>背景因子</w:t>
            </w:r>
          </w:p>
        </w:tc>
        <w:tc>
          <w:tcPr>
            <w:tcW w:w="2410" w:type="dxa"/>
          </w:tcPr>
          <w:p w:rsidR="00144D20" w:rsidRPr="00144D20" w:rsidRDefault="00144D20" w:rsidP="00144D20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32"/>
              </w:rPr>
            </w:pPr>
          </w:p>
          <w:p w:rsidR="0098408B" w:rsidRPr="0085066B" w:rsidRDefault="0085066B" w:rsidP="00144D20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85066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環境因子</w:t>
            </w:r>
          </w:p>
        </w:tc>
        <w:tc>
          <w:tcPr>
            <w:tcW w:w="7229" w:type="dxa"/>
          </w:tcPr>
          <w:p w:rsidR="006F02EB" w:rsidRDefault="006F02EB" w:rsidP="006F02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□家族構成及び家族の健康状態　□住環境（立地状況）</w:t>
            </w:r>
          </w:p>
          <w:p w:rsidR="0098408B" w:rsidRDefault="006F02EB" w:rsidP="006F02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□家族・親族とのつながり　　　□経済状況</w:t>
            </w:r>
          </w:p>
          <w:p w:rsidR="006F02EB" w:rsidRDefault="006F02EB" w:rsidP="006F02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□公共交通機関へのアクセス　□友人宅などまでの距離</w:t>
            </w:r>
          </w:p>
          <w:p w:rsidR="006F02EB" w:rsidRDefault="006F02EB" w:rsidP="006F02E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□よく利用していた社会資源　　　　　　　　　　　等</w:t>
            </w:r>
          </w:p>
        </w:tc>
      </w:tr>
      <w:tr w:rsidR="0098408B" w:rsidTr="004F638F">
        <w:tc>
          <w:tcPr>
            <w:tcW w:w="1418" w:type="dxa"/>
            <w:vMerge/>
          </w:tcPr>
          <w:p w:rsidR="0098408B" w:rsidRDefault="0098408B" w:rsidP="003000E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410" w:type="dxa"/>
          </w:tcPr>
          <w:p w:rsidR="0098408B" w:rsidRPr="0085066B" w:rsidRDefault="0085066B" w:rsidP="003000EA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</w:rPr>
            </w:pPr>
            <w:r w:rsidRPr="0085066B">
              <w:rPr>
                <w:rFonts w:ascii="HGP創英角ｺﾞｼｯｸUB" w:eastAsia="HGP創英角ｺﾞｼｯｸUB" w:hAnsi="HGP創英角ｺﾞｼｯｸUB" w:hint="eastAsia"/>
                <w:sz w:val="32"/>
              </w:rPr>
              <w:t>個人因子</w:t>
            </w:r>
          </w:p>
        </w:tc>
        <w:tc>
          <w:tcPr>
            <w:tcW w:w="7229" w:type="dxa"/>
          </w:tcPr>
          <w:p w:rsidR="0098408B" w:rsidRDefault="002B3502" w:rsidP="002B350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□成育歴・生活歴　　□性格</w:t>
            </w:r>
            <w:r w:rsidR="001777B6">
              <w:rPr>
                <w:rFonts w:ascii="HG丸ｺﾞｼｯｸM-PRO" w:eastAsia="HG丸ｺﾞｼｯｸM-PRO" w:hAnsi="HG丸ｺﾞｼｯｸM-PRO" w:hint="eastAsia"/>
                <w:sz w:val="28"/>
              </w:rPr>
              <w:t>・考え方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□価値観</w:t>
            </w:r>
          </w:p>
          <w:p w:rsidR="002B3502" w:rsidRDefault="002B3502" w:rsidP="002B350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□趣味・嗜好</w:t>
            </w:r>
            <w:r w:rsidR="001777B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1777B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□こだわり　　　□職歴　　　　等　　　　　　　　　</w:t>
            </w:r>
          </w:p>
        </w:tc>
      </w:tr>
    </w:tbl>
    <w:p w:rsidR="00187B3D" w:rsidRPr="003000EA" w:rsidRDefault="00144D20" w:rsidP="003000E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　　　　　　R4.4月作成</w:t>
      </w:r>
    </w:p>
    <w:sectPr w:rsidR="00187B3D" w:rsidRPr="003000EA" w:rsidSect="00CA4E5A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5A" w:rsidRDefault="00CA4E5A" w:rsidP="00CA4E5A">
      <w:r>
        <w:separator/>
      </w:r>
    </w:p>
  </w:endnote>
  <w:endnote w:type="continuationSeparator" w:id="0">
    <w:p w:rsidR="00CA4E5A" w:rsidRDefault="00CA4E5A" w:rsidP="00CA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5A" w:rsidRDefault="00CA4E5A" w:rsidP="00CA4E5A">
      <w:r>
        <w:separator/>
      </w:r>
    </w:p>
  </w:footnote>
  <w:footnote w:type="continuationSeparator" w:id="0">
    <w:p w:rsidR="00CA4E5A" w:rsidRDefault="00CA4E5A" w:rsidP="00CA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5A" w:rsidRDefault="00CA4E5A" w:rsidP="00CA4E5A">
    <w:pPr>
      <w:pStyle w:val="a4"/>
      <w:ind w:firstLineChars="4600" w:firstLine="9660"/>
    </w:pPr>
    <w:r>
      <w:rPr>
        <w:rFonts w:hint="eastAsia"/>
      </w:rPr>
      <w:t>参考１</w:t>
    </w:r>
  </w:p>
  <w:p w:rsidR="00CA4E5A" w:rsidRDefault="00CA4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04"/>
    <w:rsid w:val="00104E23"/>
    <w:rsid w:val="00144D20"/>
    <w:rsid w:val="001777B6"/>
    <w:rsid w:val="00187B3D"/>
    <w:rsid w:val="001D747A"/>
    <w:rsid w:val="002B3502"/>
    <w:rsid w:val="003000EA"/>
    <w:rsid w:val="003716C9"/>
    <w:rsid w:val="003B27F8"/>
    <w:rsid w:val="004D692D"/>
    <w:rsid w:val="004F638F"/>
    <w:rsid w:val="006E2904"/>
    <w:rsid w:val="006F02EB"/>
    <w:rsid w:val="00706776"/>
    <w:rsid w:val="00755BAE"/>
    <w:rsid w:val="0085066B"/>
    <w:rsid w:val="008D1548"/>
    <w:rsid w:val="0098408B"/>
    <w:rsid w:val="00A8552D"/>
    <w:rsid w:val="00BC3B80"/>
    <w:rsid w:val="00CA4E5A"/>
    <w:rsid w:val="00C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E4670"/>
  <w15:chartTrackingRefBased/>
  <w15:docId w15:val="{F7D2C1E9-C023-4AD1-89C3-CF2EA5FD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E5A"/>
  </w:style>
  <w:style w:type="paragraph" w:styleId="a6">
    <w:name w:val="footer"/>
    <w:basedOn w:val="a"/>
    <w:link w:val="a7"/>
    <w:uiPriority w:val="99"/>
    <w:unhideWhenUsed/>
    <w:rsid w:val="00CA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8608-34A4-4CE3-84E4-EE67B3B6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15</cp:revision>
  <dcterms:created xsi:type="dcterms:W3CDTF">2022-04-06T01:57:00Z</dcterms:created>
  <dcterms:modified xsi:type="dcterms:W3CDTF">2024-01-18T06:11:00Z</dcterms:modified>
</cp:coreProperties>
</file>