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C8" w:rsidRPr="009750C8" w:rsidRDefault="009750C8" w:rsidP="009750C8">
      <w:pPr>
        <w:overflowPunct w:val="0"/>
        <w:textAlignment w:val="baseline"/>
        <w:rPr>
          <w:rFonts w:ascii="ＭＳ 明朝" w:eastAsia="ＭＳ 明朝" w:hAnsi="Times New Roman" w:cs="Times New Roman"/>
          <w:color w:val="000000"/>
          <w:kern w:val="0"/>
          <w:sz w:val="20"/>
          <w:szCs w:val="20"/>
        </w:rPr>
      </w:pPr>
      <w:r w:rsidRPr="009750C8">
        <w:rPr>
          <w:rFonts w:ascii="ＭＳ 明朝" w:eastAsia="ＭＳ ゴシック" w:hAnsi="Times New Roman" w:cs="ＭＳ ゴシック" w:hint="eastAsia"/>
          <w:color w:val="000000"/>
          <w:kern w:val="0"/>
          <w:sz w:val="20"/>
          <w:szCs w:val="20"/>
        </w:rPr>
        <w:t>別表第１</w:t>
      </w:r>
      <w:r w:rsidRPr="009750C8">
        <w:rPr>
          <w:rFonts w:ascii="ＭＳ 明朝" w:eastAsia="ＭＳ 明朝" w:hAnsi="Times New Roman" w:cs="ＭＳ 明朝" w:hint="eastAsia"/>
          <w:color w:val="000000"/>
          <w:kern w:val="0"/>
          <w:sz w:val="20"/>
          <w:szCs w:val="20"/>
        </w:rPr>
        <w:t>（許可要領第４条関係）</w:t>
      </w:r>
      <w:bookmarkStart w:id="0" w:name="_GoBack"/>
      <w:bookmarkEnd w:id="0"/>
    </w:p>
    <w:p w:rsidR="009750C8" w:rsidRPr="009750C8" w:rsidRDefault="009750C8" w:rsidP="009750C8">
      <w:pPr>
        <w:overflowPunct w:val="0"/>
        <w:textAlignment w:val="baseline"/>
        <w:rPr>
          <w:rFonts w:ascii="ＭＳ 明朝" w:eastAsia="ＭＳ 明朝" w:hAnsi="Times New Roman" w:cs="Times New Roman"/>
          <w:color w:val="000000"/>
          <w:kern w:val="0"/>
          <w:sz w:val="20"/>
          <w:szCs w:val="20"/>
        </w:rPr>
      </w:pPr>
      <w:r w:rsidRPr="009750C8">
        <w:rPr>
          <w:rFonts w:ascii="Times New Roman" w:eastAsia="ＭＳ 明朝" w:hAnsi="Times New Roman" w:cs="ＭＳ 明朝" w:hint="eastAsia"/>
          <w:color w:val="000000"/>
          <w:kern w:val="0"/>
          <w:sz w:val="20"/>
          <w:szCs w:val="20"/>
        </w:rPr>
        <w:t xml:space="preserve">　行為許可手続別標準添付書類一覧</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8"/>
        <w:gridCol w:w="808"/>
        <w:gridCol w:w="404"/>
        <w:gridCol w:w="405"/>
        <w:gridCol w:w="404"/>
        <w:gridCol w:w="404"/>
        <w:gridCol w:w="404"/>
        <w:gridCol w:w="404"/>
        <w:gridCol w:w="404"/>
        <w:gridCol w:w="404"/>
        <w:gridCol w:w="404"/>
        <w:gridCol w:w="405"/>
        <w:gridCol w:w="404"/>
        <w:gridCol w:w="404"/>
        <w:gridCol w:w="404"/>
        <w:gridCol w:w="404"/>
        <w:gridCol w:w="404"/>
        <w:gridCol w:w="404"/>
        <w:gridCol w:w="404"/>
        <w:gridCol w:w="404"/>
      </w:tblGrid>
      <w:tr w:rsidR="009750C8" w:rsidRPr="005E0BFC" w:rsidTr="00DC051F">
        <w:trPr>
          <w:cantSplit/>
          <w:trHeight w:val="1134"/>
        </w:trPr>
        <w:tc>
          <w:tcPr>
            <w:tcW w:w="2626"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ind w:firstLineChars="400" w:firstLine="808"/>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許可行為等の種類</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ind w:firstLineChars="200" w:firstLine="404"/>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添付書類</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工作物の</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新・増・改築</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木</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竹</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の</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伐</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採</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木</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竹の損傷</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DC051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DC051F">
            <w:pPr>
              <w:suppressAutoHyphens/>
              <w:kinsoku w:val="0"/>
              <w:wordWrap w:val="0"/>
              <w:overflowPunct w:val="0"/>
              <w:autoSpaceDE w:val="0"/>
              <w:autoSpaceDN w:val="0"/>
              <w:adjustRightInd w:val="0"/>
              <w:spacing w:line="264" w:lineRule="atLeast"/>
              <w:jc w:val="left"/>
              <w:textAlignment w:val="baseline"/>
              <w:rPr>
                <w:rFonts w:ascii="Times New Roman" w:eastAsia="ＭＳ 明朝" w:hAnsi="Times New Roman" w:cs="ＭＳ 明朝"/>
                <w:color w:val="000000"/>
                <w:kern w:val="0"/>
                <w:sz w:val="20"/>
                <w:szCs w:val="20"/>
              </w:rPr>
            </w:pPr>
            <w:r w:rsidRPr="005E0BFC">
              <w:rPr>
                <w:rFonts w:ascii="Times New Roman" w:eastAsia="ＭＳ 明朝" w:hAnsi="Times New Roman" w:cs="ＭＳ 明朝" w:hint="eastAsia"/>
                <w:color w:val="000000"/>
                <w:kern w:val="0"/>
                <w:sz w:val="20"/>
                <w:szCs w:val="20"/>
              </w:rPr>
              <w:t>土石の採取</w:t>
            </w:r>
          </w:p>
          <w:p w:rsidR="009750C8" w:rsidRPr="005E0BFC" w:rsidRDefault="005E6709" w:rsidP="00DC051F">
            <w:pPr>
              <w:suppressAutoHyphens/>
              <w:kinsoku w:val="0"/>
              <w:wordWrap w:val="0"/>
              <w:overflowPunct w:val="0"/>
              <w:autoSpaceDE w:val="0"/>
              <w:autoSpaceDN w:val="0"/>
              <w:adjustRightInd w:val="0"/>
              <w:spacing w:line="264" w:lineRule="atLeast"/>
              <w:jc w:val="left"/>
              <w:textAlignment w:val="baseline"/>
              <w:rPr>
                <w:rFonts w:ascii="Times New Roman" w:eastAsia="ＭＳ 明朝" w:hAnsi="Times New Roman" w:cs="ＭＳ 明朝"/>
                <w:color w:val="000000"/>
                <w:kern w:val="0"/>
                <w:sz w:val="20"/>
                <w:szCs w:val="20"/>
              </w:rPr>
            </w:pPr>
            <w:r w:rsidRPr="005E0BFC">
              <w:rPr>
                <w:rFonts w:ascii="Times New Roman" w:eastAsia="ＭＳ 明朝" w:hAnsi="Times New Roman" w:cs="ＭＳ 明朝" w:hint="eastAsia"/>
                <w:color w:val="000000"/>
                <w:kern w:val="0"/>
                <w:sz w:val="20"/>
                <w:szCs w:val="20"/>
                <w:eastAsianLayout w:id="-1995777529" w:vert="1" w:vertCompress="1"/>
              </w:rPr>
              <w:t>）</w:t>
            </w:r>
          </w:p>
          <w:p w:rsidR="009750C8" w:rsidRPr="005E0BFC" w:rsidRDefault="009750C8" w:rsidP="00DC051F">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鉱物の掘採</w:t>
            </w:r>
            <w:r w:rsidR="005E6709" w:rsidRPr="005E0BFC">
              <w:rPr>
                <w:rFonts w:ascii="Times New Roman" w:eastAsia="ＭＳ 明朝" w:hAnsi="Times New Roman" w:cs="ＭＳ 明朝" w:hint="eastAsia"/>
                <w:color w:val="000000"/>
                <w:kern w:val="0"/>
                <w:sz w:val="20"/>
                <w:szCs w:val="20"/>
                <w:eastAsianLayout w:id="-1995777528" w:vert="1" w:vertCompress="1"/>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水位水量の増減</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広告物の設置・掲出</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物の集積・貯蔵</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水面の</w:t>
            </w:r>
            <w:proofErr w:type="gramStart"/>
            <w:r w:rsidRPr="005E0BFC">
              <w:rPr>
                <w:rFonts w:ascii="Times New Roman" w:eastAsia="ＭＳ 明朝" w:hAnsi="Times New Roman" w:cs="ＭＳ 明朝" w:hint="eastAsia"/>
                <w:color w:val="000000"/>
                <w:kern w:val="0"/>
                <w:sz w:val="20"/>
                <w:szCs w:val="20"/>
              </w:rPr>
              <w:t>埋立</w:t>
            </w:r>
            <w:proofErr w:type="gramEnd"/>
            <w:r w:rsidR="005E6709" w:rsidRPr="005E0BFC">
              <w:rPr>
                <w:rFonts w:ascii="Times New Roman" w:eastAsia="ＭＳ 明朝" w:hAnsi="Times New Roman" w:cs="ＭＳ 明朝" w:hint="eastAsia"/>
                <w:color w:val="000000"/>
                <w:kern w:val="0"/>
                <w:sz w:val="20"/>
                <w:szCs w:val="20"/>
                <w:eastAsianLayout w:id="-1995777278" w:vert="1" w:vertCompress="1"/>
              </w:rPr>
              <w:t>）</w:t>
            </w:r>
            <w:r w:rsidR="005E6709" w:rsidRPr="005E0BFC">
              <w:rPr>
                <w:rFonts w:ascii="Times New Roman" w:eastAsia="ＭＳ 明朝" w:hAnsi="Times New Roman" w:cs="ＭＳ 明朝" w:hint="eastAsia"/>
                <w:color w:val="000000"/>
                <w:kern w:val="0"/>
                <w:sz w:val="20"/>
                <w:szCs w:val="20"/>
              </w:rPr>
              <w:t>干拓</w:t>
            </w:r>
          </w:p>
          <w:p w:rsidR="009750C8" w:rsidRPr="005E0BFC" w:rsidRDefault="005E6709"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ＭＳ 明朝" w:eastAsia="ＭＳ 明朝" w:hAnsi="Times New Roman" w:cs="Times New Roman" w:hint="eastAsia"/>
                <w:color w:val="000000"/>
                <w:kern w:val="0"/>
                <w:sz w:val="20"/>
                <w:szCs w:val="20"/>
                <w:eastAsianLayout w:id="-1995777279" w:vert="1" w:vertCompress="1"/>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土地の形状変更</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指</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定</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植</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物</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の</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採</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取</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等</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指定植物の植栽等</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指</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定</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動</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物</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の</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捕</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獲</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等</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指定動物の放出</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工作物等の</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色彩変更</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車馬・動力船等の使用</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指定区域への立入り</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木竹の植栽</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家畜の放牧</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rsidTr="009750C8">
        <w:tc>
          <w:tcPr>
            <w:tcW w:w="2626" w:type="dxa"/>
            <w:gridSpan w:val="2"/>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行為の場所を明らかにした縮尺</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Times New Roman"/>
                <w:color w:val="000000"/>
                <w:kern w:val="0"/>
                <w:sz w:val="20"/>
                <w:szCs w:val="20"/>
              </w:rPr>
              <w:t>25,000</w:t>
            </w:r>
            <w:r w:rsidRPr="005E0BFC">
              <w:rPr>
                <w:rFonts w:ascii="Times New Roman" w:eastAsia="ＭＳ 明朝" w:hAnsi="Times New Roman" w:cs="ＭＳ 明朝" w:hint="eastAsia"/>
                <w:color w:val="000000"/>
                <w:kern w:val="0"/>
                <w:sz w:val="20"/>
                <w:szCs w:val="20"/>
              </w:rPr>
              <w:t>分の１以上の地形図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2626" w:type="dxa"/>
            <w:gridSpan w:val="2"/>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行為地及びその付近の状況を明らかにした縮尺</w:t>
            </w:r>
            <w:r w:rsidRPr="005E0BFC">
              <w:rPr>
                <w:rFonts w:ascii="Times New Roman" w:eastAsia="ＭＳ 明朝" w:hAnsi="Times New Roman" w:cs="Times New Roman"/>
                <w:color w:val="000000"/>
                <w:kern w:val="0"/>
                <w:sz w:val="20"/>
                <w:szCs w:val="20"/>
              </w:rPr>
              <w:t>5,000</w:t>
            </w:r>
            <w:r w:rsidRPr="005E0BFC">
              <w:rPr>
                <w:rFonts w:ascii="Times New Roman" w:eastAsia="ＭＳ 明朝" w:hAnsi="Times New Roman" w:cs="ＭＳ 明朝" w:hint="eastAsia"/>
                <w:color w:val="000000"/>
                <w:kern w:val="0"/>
                <w:sz w:val="20"/>
                <w:szCs w:val="20"/>
              </w:rPr>
              <w:t>分の１以上の概況図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2626" w:type="dxa"/>
            <w:gridSpan w:val="2"/>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行為地及びその付近の状況を明らかにした天然色写真</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1818" w:type="dxa"/>
            <w:vMerge w:val="restart"/>
            <w:tcBorders>
              <w:top w:val="single" w:sz="4" w:space="0" w:color="000000"/>
              <w:left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行為の状況を明らかにした縮尺</w:t>
            </w:r>
            <w:r w:rsidRPr="005E0BFC">
              <w:rPr>
                <w:rFonts w:ascii="Times New Roman" w:eastAsia="ＭＳ 明朝" w:hAnsi="Times New Roman" w:cs="Times New Roman"/>
                <w:color w:val="000000"/>
                <w:kern w:val="0"/>
                <w:sz w:val="20"/>
                <w:szCs w:val="20"/>
              </w:rPr>
              <w:t>1,000</w:t>
            </w:r>
            <w:r w:rsidRPr="005E0BFC">
              <w:rPr>
                <w:rFonts w:ascii="Times New Roman" w:eastAsia="ＭＳ 明朝" w:hAnsi="Times New Roman" w:cs="ＭＳ 明朝" w:hint="eastAsia"/>
                <w:color w:val="000000"/>
                <w:kern w:val="0"/>
                <w:sz w:val="20"/>
                <w:szCs w:val="20"/>
              </w:rPr>
              <w:t>分の１以上の</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808"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平面図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1818" w:type="dxa"/>
            <w:vMerge/>
            <w:tcBorders>
              <w:left w:val="single" w:sz="4" w:space="0" w:color="000000"/>
              <w:right w:val="single" w:sz="4" w:space="0" w:color="000000"/>
            </w:tcBorders>
          </w:tcPr>
          <w:p w:rsidR="009750C8" w:rsidRPr="005E0BFC" w:rsidRDefault="009750C8" w:rsidP="009750C8">
            <w:pPr>
              <w:autoSpaceDE w:val="0"/>
              <w:autoSpaceDN w:val="0"/>
              <w:adjustRightInd w:val="0"/>
              <w:jc w:val="left"/>
              <w:rPr>
                <w:rFonts w:ascii="ＭＳ 明朝" w:eastAsia="ＭＳ 明朝" w:hAnsi="Times New Roman" w:cs="Times New Roman"/>
                <w:color w:val="000000"/>
                <w:kern w:val="0"/>
                <w:sz w:val="20"/>
                <w:szCs w:val="20"/>
              </w:rPr>
            </w:pPr>
          </w:p>
        </w:tc>
        <w:tc>
          <w:tcPr>
            <w:tcW w:w="808"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立面図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1818" w:type="dxa"/>
            <w:vMerge/>
            <w:tcBorders>
              <w:left w:val="single" w:sz="4" w:space="0" w:color="000000"/>
              <w:right w:val="single" w:sz="4" w:space="0" w:color="000000"/>
            </w:tcBorders>
          </w:tcPr>
          <w:p w:rsidR="009750C8" w:rsidRPr="005E0BFC" w:rsidRDefault="009750C8" w:rsidP="009750C8">
            <w:pPr>
              <w:autoSpaceDE w:val="0"/>
              <w:autoSpaceDN w:val="0"/>
              <w:adjustRightInd w:val="0"/>
              <w:jc w:val="left"/>
              <w:rPr>
                <w:rFonts w:ascii="ＭＳ 明朝" w:eastAsia="ＭＳ 明朝" w:hAnsi="Times New Roman" w:cs="Times New Roman"/>
                <w:color w:val="000000"/>
                <w:kern w:val="0"/>
                <w:sz w:val="20"/>
                <w:szCs w:val="20"/>
              </w:rPr>
            </w:pPr>
          </w:p>
        </w:tc>
        <w:tc>
          <w:tcPr>
            <w:tcW w:w="808"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断面図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1818" w:type="dxa"/>
            <w:vMerge/>
            <w:tcBorders>
              <w:left w:val="single" w:sz="4" w:space="0" w:color="000000"/>
              <w:right w:val="single" w:sz="4" w:space="0" w:color="000000"/>
            </w:tcBorders>
          </w:tcPr>
          <w:p w:rsidR="009750C8" w:rsidRPr="005E0BFC" w:rsidRDefault="009750C8" w:rsidP="009750C8">
            <w:pPr>
              <w:autoSpaceDE w:val="0"/>
              <w:autoSpaceDN w:val="0"/>
              <w:adjustRightInd w:val="0"/>
              <w:jc w:val="left"/>
              <w:rPr>
                <w:rFonts w:ascii="ＭＳ 明朝" w:eastAsia="ＭＳ 明朝" w:hAnsi="Times New Roman" w:cs="Times New Roman"/>
                <w:color w:val="000000"/>
                <w:kern w:val="0"/>
                <w:sz w:val="20"/>
                <w:szCs w:val="20"/>
              </w:rPr>
            </w:pPr>
          </w:p>
        </w:tc>
        <w:tc>
          <w:tcPr>
            <w:tcW w:w="808"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構造図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1818" w:type="dxa"/>
            <w:vMerge/>
            <w:tcBorders>
              <w:left w:val="single" w:sz="4" w:space="0" w:color="000000"/>
              <w:bottom w:val="nil"/>
              <w:right w:val="single" w:sz="4" w:space="0" w:color="000000"/>
            </w:tcBorders>
          </w:tcPr>
          <w:p w:rsidR="009750C8" w:rsidRPr="005E0BFC" w:rsidRDefault="009750C8" w:rsidP="009750C8">
            <w:pPr>
              <w:autoSpaceDE w:val="0"/>
              <w:autoSpaceDN w:val="0"/>
              <w:adjustRightInd w:val="0"/>
              <w:jc w:val="left"/>
              <w:rPr>
                <w:rFonts w:ascii="ＭＳ 明朝" w:eastAsia="ＭＳ 明朝" w:hAnsi="Times New Roman" w:cs="Times New Roman"/>
                <w:color w:val="000000"/>
                <w:kern w:val="0"/>
                <w:sz w:val="20"/>
                <w:szCs w:val="20"/>
              </w:rPr>
            </w:pPr>
          </w:p>
        </w:tc>
        <w:tc>
          <w:tcPr>
            <w:tcW w:w="808"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意匠配色図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2626" w:type="dxa"/>
            <w:gridSpan w:val="2"/>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植栽その他修景の方法を明らかにした縮尺</w:t>
            </w:r>
            <w:r w:rsidRPr="005E0BFC">
              <w:rPr>
                <w:rFonts w:ascii="Times New Roman" w:eastAsia="ＭＳ 明朝" w:hAnsi="Times New Roman" w:cs="Times New Roman"/>
                <w:color w:val="000000"/>
                <w:kern w:val="0"/>
                <w:sz w:val="20"/>
                <w:szCs w:val="20"/>
              </w:rPr>
              <w:t>1,000</w:t>
            </w:r>
            <w:r w:rsidRPr="005E0BFC">
              <w:rPr>
                <w:rFonts w:ascii="Times New Roman" w:eastAsia="ＭＳ 明朝" w:hAnsi="Times New Roman" w:cs="ＭＳ 明朝" w:hint="eastAsia"/>
                <w:color w:val="000000"/>
                <w:kern w:val="0"/>
                <w:sz w:val="20"/>
                <w:szCs w:val="20"/>
              </w:rPr>
              <w:t>分の１以上の修景図</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 xml:space="preserve">　</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 xml:space="preserve">　</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2626" w:type="dxa"/>
            <w:gridSpan w:val="2"/>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行為の施行方法の表示に必要な図面</w:t>
            </w: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nil"/>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r w:rsidR="009750C8" w:rsidRPr="005E0BFC">
        <w:tc>
          <w:tcPr>
            <w:tcW w:w="2626" w:type="dxa"/>
            <w:gridSpan w:val="2"/>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大規模な開発行為に係る自然環境に関する総合調査の書類（注）</w:t>
            </w: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ＭＳ 明朝" w:hint="eastAsia"/>
                <w:color w:val="000000"/>
                <w:kern w:val="0"/>
                <w:sz w:val="20"/>
                <w:szCs w:val="20"/>
              </w:rPr>
              <w:t>○</w:t>
            </w: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5"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c>
          <w:tcPr>
            <w:tcW w:w="404" w:type="dxa"/>
            <w:tcBorders>
              <w:top w:val="single" w:sz="4" w:space="0" w:color="000000"/>
              <w:left w:val="single" w:sz="4" w:space="0" w:color="000000"/>
              <w:bottom w:val="single" w:sz="4" w:space="0" w:color="000000"/>
              <w:right w:val="single" w:sz="4" w:space="0" w:color="000000"/>
            </w:tcBorders>
          </w:tcPr>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p w:rsidR="009750C8" w:rsidRPr="005E0BFC" w:rsidRDefault="009750C8" w:rsidP="009750C8">
            <w:pPr>
              <w:suppressAutoHyphens/>
              <w:kinsoku w:val="0"/>
              <w:wordWrap w:val="0"/>
              <w:overflowPunct w:val="0"/>
              <w:autoSpaceDE w:val="0"/>
              <w:autoSpaceDN w:val="0"/>
              <w:adjustRightInd w:val="0"/>
              <w:spacing w:line="264" w:lineRule="atLeast"/>
              <w:jc w:val="left"/>
              <w:textAlignment w:val="baseline"/>
              <w:rPr>
                <w:rFonts w:ascii="ＭＳ 明朝" w:eastAsia="ＭＳ 明朝" w:hAnsi="Times New Roman" w:cs="Times New Roman"/>
                <w:color w:val="000000"/>
                <w:kern w:val="0"/>
                <w:sz w:val="20"/>
                <w:szCs w:val="20"/>
              </w:rPr>
            </w:pPr>
          </w:p>
        </w:tc>
      </w:tr>
    </w:tbl>
    <w:p w:rsidR="004A150C" w:rsidRPr="005E0BFC" w:rsidRDefault="009750C8" w:rsidP="009E4B45">
      <w:pPr>
        <w:overflowPunct w:val="0"/>
        <w:textAlignment w:val="baseline"/>
        <w:rPr>
          <w:rFonts w:ascii="ＭＳ 明朝" w:eastAsia="ＭＳ 明朝" w:hAnsi="Times New Roman" w:cs="Times New Roman"/>
          <w:color w:val="000000"/>
          <w:kern w:val="0"/>
          <w:sz w:val="20"/>
          <w:szCs w:val="20"/>
        </w:rPr>
      </w:pPr>
      <w:r w:rsidRPr="005E0BFC">
        <w:rPr>
          <w:rFonts w:ascii="Times New Roman" w:eastAsia="ＭＳ 明朝" w:hAnsi="Times New Roman" w:cs="Times New Roman"/>
          <w:color w:val="000000"/>
          <w:kern w:val="0"/>
          <w:sz w:val="20"/>
          <w:szCs w:val="20"/>
        </w:rPr>
        <w:t xml:space="preserve">  </w:t>
      </w:r>
      <w:r w:rsidRPr="005E0BFC">
        <w:rPr>
          <w:rFonts w:ascii="Times New Roman" w:eastAsia="ＭＳ 明朝" w:hAnsi="Times New Roman" w:cs="ＭＳ 明朝" w:hint="eastAsia"/>
          <w:color w:val="000000"/>
          <w:kern w:val="0"/>
          <w:sz w:val="20"/>
          <w:szCs w:val="20"/>
        </w:rPr>
        <w:t>（注）申請に係る行為（道路の新築及び農林漁業のために反復継続して行われるものを除く。）の場所の面積が　　　１</w:t>
      </w:r>
      <w:r w:rsidRPr="005E0BFC">
        <w:rPr>
          <w:rFonts w:ascii="Times New Roman" w:eastAsia="ＭＳ 明朝" w:hAnsi="Times New Roman" w:cs="Times New Roman"/>
          <w:color w:val="000000"/>
          <w:kern w:val="0"/>
          <w:sz w:val="20"/>
          <w:szCs w:val="20"/>
        </w:rPr>
        <w:t>ha</w:t>
      </w:r>
      <w:r w:rsidRPr="005E0BFC">
        <w:rPr>
          <w:rFonts w:ascii="Times New Roman" w:eastAsia="ＭＳ 明朝" w:hAnsi="Times New Roman" w:cs="ＭＳ 明朝" w:hint="eastAsia"/>
          <w:color w:val="000000"/>
          <w:kern w:val="0"/>
          <w:sz w:val="20"/>
          <w:szCs w:val="20"/>
        </w:rPr>
        <w:t>以上である場合又は申請に係る行為がその延長が２</w:t>
      </w:r>
      <w:r w:rsidRPr="005E0BFC">
        <w:rPr>
          <w:rFonts w:ascii="ＭＳ 明朝" w:eastAsia="ＭＳ 明朝" w:hAnsi="Times New Roman" w:cs="ＭＳ 明朝" w:hint="eastAsia"/>
          <w:color w:val="000000"/>
          <w:kern w:val="0"/>
          <w:sz w:val="20"/>
          <w:szCs w:val="20"/>
        </w:rPr>
        <w:t>㎞以上若しくはその幅員が</w:t>
      </w:r>
      <w:r w:rsidRPr="005E0BFC">
        <w:rPr>
          <w:rFonts w:ascii="ＭＳ 明朝" w:eastAsia="ＭＳ 明朝" w:hAnsi="ＭＳ 明朝" w:cs="ＭＳ 明朝"/>
          <w:color w:val="000000"/>
          <w:kern w:val="0"/>
          <w:sz w:val="20"/>
          <w:szCs w:val="20"/>
        </w:rPr>
        <w:t>10</w:t>
      </w:r>
      <w:r w:rsidRPr="005E0BFC">
        <w:rPr>
          <w:rFonts w:ascii="ＭＳ 明朝" w:eastAsia="ＭＳ 明朝" w:hAnsi="Times New Roman" w:cs="ＭＳ 明朝" w:hint="eastAsia"/>
          <w:color w:val="000000"/>
          <w:kern w:val="0"/>
          <w:sz w:val="20"/>
          <w:szCs w:val="20"/>
        </w:rPr>
        <w:t>ｍ以上となる計画に　　　なっている道路の新築（条例の規定による許可を現に受け又は受けることが確実である行為が行われる場所に到達するためのものを除く。）の場合に添付する。</w:t>
      </w:r>
    </w:p>
    <w:sectPr w:rsidR="004A150C" w:rsidRPr="005E0BFC" w:rsidSect="009750C8">
      <w:pgSz w:w="11906" w:h="16838"/>
      <w:pgMar w:top="1418" w:right="850" w:bottom="1418" w:left="850" w:header="720" w:footer="720" w:gutter="0"/>
      <w:pgNumType w:start="96"/>
      <w:cols w:space="720"/>
      <w:noEndnote/>
      <w:docGrid w:type="linesAndChars" w:linePitch="26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C8"/>
    <w:rsid w:val="004A150C"/>
    <w:rsid w:val="005E0BFC"/>
    <w:rsid w:val="005E6709"/>
    <w:rsid w:val="009750C8"/>
    <w:rsid w:val="009E4B45"/>
    <w:rsid w:val="00DC0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4CAB1F-9DDD-446D-96EB-A655461C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0B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6163-FFAC-4D70-89BE-5EFB1E837A56}">
  <ds:schemaRefs>
    <ds:schemaRef ds:uri="http://schemas.openxmlformats.org/officeDocument/2006/bibliography"/>
  </ds:schemaRefs>
</ds:datastoreItem>
</file>