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EC" w:rsidRPr="00434AC6" w:rsidRDefault="00507DEC" w:rsidP="00507DEC">
      <w:pPr>
        <w:ind w:firstLineChars="992" w:firstLine="2083"/>
        <w:rPr>
          <w:rFonts w:hint="eastAsia"/>
          <w:sz w:val="21"/>
          <w:szCs w:val="21"/>
        </w:rPr>
      </w:pPr>
      <w:r w:rsidRPr="00434AC6">
        <w:rPr>
          <w:rFonts w:hint="eastAsia"/>
          <w:sz w:val="21"/>
          <w:szCs w:val="21"/>
        </w:rPr>
        <w:t>年度事業収支</w:t>
      </w:r>
      <w:r w:rsidRPr="00434AC6">
        <w:rPr>
          <w:rFonts w:hint="eastAsia"/>
          <w:sz w:val="21"/>
          <w:szCs w:val="21"/>
        </w:rPr>
        <w:t>[</w:t>
      </w:r>
      <w:r w:rsidRPr="00434AC6">
        <w:rPr>
          <w:rFonts w:hint="eastAsia"/>
          <w:sz w:val="21"/>
          <w:szCs w:val="21"/>
          <w:bdr w:val="single" w:sz="4" w:space="0" w:color="auto"/>
        </w:rPr>
        <w:t>予算</w:t>
      </w:r>
      <w:r w:rsidRPr="00434AC6">
        <w:rPr>
          <w:rFonts w:hint="eastAsia"/>
          <w:sz w:val="21"/>
          <w:szCs w:val="21"/>
        </w:rPr>
        <w:t>・決算</w:t>
      </w:r>
      <w:r w:rsidRPr="00434AC6">
        <w:rPr>
          <w:rFonts w:hint="eastAsia"/>
          <w:sz w:val="21"/>
          <w:szCs w:val="21"/>
        </w:rPr>
        <w:t>]</w:t>
      </w:r>
      <w:r w:rsidRPr="00434AC6">
        <w:rPr>
          <w:rFonts w:hint="eastAsia"/>
          <w:sz w:val="21"/>
          <w:szCs w:val="21"/>
        </w:rPr>
        <w:t xml:space="preserve">書　　　　　</w:t>
      </w:r>
      <w:r w:rsidRPr="00434AC6">
        <w:rPr>
          <w:rFonts w:hint="eastAsia"/>
          <w:sz w:val="21"/>
          <w:szCs w:val="21"/>
          <w:u w:val="single"/>
        </w:rPr>
        <w:t xml:space="preserve">企業名　　　　　　　　　　　　　　　</w:t>
      </w:r>
    </w:p>
    <w:p w:rsidR="00507DEC" w:rsidRPr="00434AC6" w:rsidRDefault="00507DEC" w:rsidP="00507DEC">
      <w:pPr>
        <w:ind w:hanging="6"/>
        <w:rPr>
          <w:rFonts w:hint="eastAsia"/>
          <w:sz w:val="21"/>
          <w:szCs w:val="21"/>
        </w:rPr>
      </w:pPr>
    </w:p>
    <w:p w:rsidR="00507DEC" w:rsidRPr="00434AC6" w:rsidRDefault="00507DEC" w:rsidP="00507DEC">
      <w:pPr>
        <w:ind w:hanging="6"/>
        <w:rPr>
          <w:rFonts w:hint="eastAsia"/>
          <w:sz w:val="21"/>
          <w:szCs w:val="21"/>
        </w:rPr>
      </w:pPr>
      <w:r w:rsidRPr="00434AC6">
        <w:rPr>
          <w:rFonts w:hint="eastAsia"/>
          <w:sz w:val="21"/>
          <w:szCs w:val="21"/>
        </w:rPr>
        <w:t xml:space="preserve">　　１　収入の部　　　　　　　　　　　　　　　　　　　　　　　　　　　　　　　　　　　　　　　　　　　　　（円）</w:t>
      </w:r>
    </w:p>
    <w:tbl>
      <w:tblPr>
        <w:tblW w:w="0" w:type="auto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4269"/>
        <w:gridCol w:w="5206"/>
      </w:tblGrid>
      <w:tr w:rsidR="00507DEC" w:rsidRPr="00434AC6" w:rsidTr="005767EA">
        <w:trPr>
          <w:trHeight w:val="684"/>
        </w:trPr>
        <w:tc>
          <w:tcPr>
            <w:tcW w:w="2700" w:type="dxa"/>
            <w:vAlign w:val="center"/>
          </w:tcPr>
          <w:p w:rsidR="00507DEC" w:rsidRPr="00434AC6" w:rsidRDefault="00507DEC" w:rsidP="005767EA">
            <w:pPr>
              <w:jc w:val="distribute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4410" w:type="dxa"/>
            <w:vAlign w:val="center"/>
          </w:tcPr>
          <w:p w:rsidR="00507DEC" w:rsidRPr="00434AC6" w:rsidRDefault="00507DEC" w:rsidP="005767EA">
            <w:pPr>
              <w:jc w:val="center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金　　　　　　　額</w:t>
            </w:r>
          </w:p>
        </w:tc>
        <w:tc>
          <w:tcPr>
            <w:tcW w:w="5382" w:type="dxa"/>
            <w:vAlign w:val="center"/>
          </w:tcPr>
          <w:p w:rsidR="00507DEC" w:rsidRPr="00434AC6" w:rsidRDefault="00507DEC" w:rsidP="005767EA">
            <w:pPr>
              <w:jc w:val="center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備　　　　　　　　　考</w:t>
            </w:r>
          </w:p>
        </w:tc>
      </w:tr>
      <w:tr w:rsidR="00507DEC" w:rsidRPr="00434AC6" w:rsidTr="005767EA">
        <w:trPr>
          <w:trHeight w:val="684"/>
        </w:trPr>
        <w:tc>
          <w:tcPr>
            <w:tcW w:w="2700" w:type="dxa"/>
            <w:vAlign w:val="center"/>
          </w:tcPr>
          <w:p w:rsidR="00507DEC" w:rsidRPr="00434AC6" w:rsidRDefault="00507DEC" w:rsidP="005767EA">
            <w:pPr>
              <w:jc w:val="distribute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企業負担金</w:t>
            </w:r>
          </w:p>
        </w:tc>
        <w:tc>
          <w:tcPr>
            <w:tcW w:w="4410" w:type="dxa"/>
            <w:vAlign w:val="center"/>
          </w:tcPr>
          <w:p w:rsidR="00507DEC" w:rsidRPr="00434AC6" w:rsidRDefault="00507DEC" w:rsidP="005767E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82" w:type="dxa"/>
            <w:vAlign w:val="center"/>
          </w:tcPr>
          <w:p w:rsidR="00507DEC" w:rsidRPr="00434AC6" w:rsidRDefault="00507DEC" w:rsidP="005767EA">
            <w:pPr>
              <w:rPr>
                <w:rFonts w:hint="eastAsia"/>
                <w:sz w:val="21"/>
                <w:szCs w:val="21"/>
              </w:rPr>
            </w:pPr>
          </w:p>
        </w:tc>
      </w:tr>
      <w:tr w:rsidR="00507DEC" w:rsidRPr="00434AC6" w:rsidTr="005767EA">
        <w:trPr>
          <w:trHeight w:val="684"/>
        </w:trPr>
        <w:tc>
          <w:tcPr>
            <w:tcW w:w="2700" w:type="dxa"/>
            <w:vAlign w:val="center"/>
          </w:tcPr>
          <w:p w:rsidR="00507DEC" w:rsidRPr="00434AC6" w:rsidRDefault="00507DEC" w:rsidP="005767EA">
            <w:pPr>
              <w:jc w:val="distribute"/>
              <w:rPr>
                <w:rFonts w:hint="eastAsia"/>
                <w:sz w:val="21"/>
                <w:szCs w:val="21"/>
              </w:rPr>
            </w:pPr>
            <w:smartTag w:uri="schemas-MSNCTYST-com/MSNCTYST" w:element="MSNCTYST">
              <w:smartTagPr>
                <w:attr w:name="Address" w:val="足利市"/>
                <w:attr w:name="AddressList" w:val="09:栃木県足利市;"/>
              </w:smartTagPr>
              <w:r w:rsidRPr="00434AC6">
                <w:rPr>
                  <w:rFonts w:hint="eastAsia"/>
                  <w:sz w:val="21"/>
                  <w:szCs w:val="21"/>
                </w:rPr>
                <w:t>足利市</w:t>
              </w:r>
            </w:smartTag>
            <w:r w:rsidRPr="00434AC6">
              <w:rPr>
                <w:rFonts w:hint="eastAsia"/>
                <w:sz w:val="21"/>
                <w:szCs w:val="21"/>
              </w:rPr>
              <w:t>補助金</w:t>
            </w:r>
          </w:p>
        </w:tc>
        <w:tc>
          <w:tcPr>
            <w:tcW w:w="4410" w:type="dxa"/>
            <w:vAlign w:val="center"/>
          </w:tcPr>
          <w:p w:rsidR="00507DEC" w:rsidRPr="00434AC6" w:rsidRDefault="00507DEC" w:rsidP="005767E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82" w:type="dxa"/>
            <w:vAlign w:val="center"/>
          </w:tcPr>
          <w:p w:rsidR="00507DEC" w:rsidRPr="00434AC6" w:rsidRDefault="00507DEC" w:rsidP="005767EA">
            <w:pPr>
              <w:rPr>
                <w:rFonts w:hint="eastAsia"/>
                <w:sz w:val="21"/>
                <w:szCs w:val="21"/>
              </w:rPr>
            </w:pPr>
          </w:p>
        </w:tc>
      </w:tr>
      <w:tr w:rsidR="00507DEC" w:rsidRPr="00434AC6" w:rsidTr="005767EA">
        <w:trPr>
          <w:trHeight w:val="684"/>
        </w:trPr>
        <w:tc>
          <w:tcPr>
            <w:tcW w:w="2700" w:type="dxa"/>
            <w:vAlign w:val="center"/>
          </w:tcPr>
          <w:p w:rsidR="00507DEC" w:rsidRPr="00434AC6" w:rsidRDefault="00507DEC" w:rsidP="005767EA">
            <w:pPr>
              <w:jc w:val="distribute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その他の収入</w:t>
            </w:r>
          </w:p>
        </w:tc>
        <w:tc>
          <w:tcPr>
            <w:tcW w:w="4410" w:type="dxa"/>
            <w:vAlign w:val="center"/>
          </w:tcPr>
          <w:p w:rsidR="00507DEC" w:rsidRPr="00434AC6" w:rsidRDefault="00507DEC" w:rsidP="005767E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82" w:type="dxa"/>
            <w:vAlign w:val="center"/>
          </w:tcPr>
          <w:p w:rsidR="00507DEC" w:rsidRPr="00434AC6" w:rsidRDefault="00507DEC" w:rsidP="005767EA">
            <w:pPr>
              <w:rPr>
                <w:rFonts w:hint="eastAsia"/>
                <w:sz w:val="21"/>
                <w:szCs w:val="21"/>
              </w:rPr>
            </w:pPr>
          </w:p>
        </w:tc>
      </w:tr>
      <w:tr w:rsidR="00507DEC" w:rsidRPr="00434AC6" w:rsidTr="005767EA">
        <w:trPr>
          <w:trHeight w:val="684"/>
        </w:trPr>
        <w:tc>
          <w:tcPr>
            <w:tcW w:w="2700" w:type="dxa"/>
            <w:vAlign w:val="center"/>
          </w:tcPr>
          <w:p w:rsidR="00507DEC" w:rsidRPr="00434AC6" w:rsidRDefault="00507DEC" w:rsidP="005767EA">
            <w:pPr>
              <w:jc w:val="distribute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4410" w:type="dxa"/>
            <w:vAlign w:val="center"/>
          </w:tcPr>
          <w:p w:rsidR="00507DEC" w:rsidRPr="00434AC6" w:rsidRDefault="00507DEC" w:rsidP="005767E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82" w:type="dxa"/>
            <w:vAlign w:val="center"/>
          </w:tcPr>
          <w:p w:rsidR="00507DEC" w:rsidRPr="00434AC6" w:rsidRDefault="00507DEC" w:rsidP="005767EA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507DEC" w:rsidRDefault="00507DEC" w:rsidP="00507DEC">
      <w:pPr>
        <w:ind w:hanging="6"/>
        <w:rPr>
          <w:sz w:val="21"/>
          <w:szCs w:val="21"/>
        </w:rPr>
      </w:pPr>
    </w:p>
    <w:p w:rsidR="00507DEC" w:rsidRPr="00434AC6" w:rsidRDefault="00507DEC" w:rsidP="00507DEC">
      <w:pPr>
        <w:ind w:hanging="6"/>
        <w:rPr>
          <w:rFonts w:hint="eastAsia"/>
          <w:sz w:val="21"/>
          <w:szCs w:val="21"/>
        </w:rPr>
      </w:pPr>
      <w:bookmarkStart w:id="0" w:name="_GoBack"/>
      <w:bookmarkEnd w:id="0"/>
      <w:r w:rsidRPr="00434AC6">
        <w:rPr>
          <w:rFonts w:hint="eastAsia"/>
          <w:sz w:val="21"/>
          <w:szCs w:val="21"/>
        </w:rPr>
        <w:t xml:space="preserve">　　２　支出の部　　　　　　　　　　　　　　　　　　　　　　　　　　　　　　　　　　　　　　　　　　　　　（円）</w:t>
      </w:r>
    </w:p>
    <w:tbl>
      <w:tblPr>
        <w:tblW w:w="0" w:type="auto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4269"/>
        <w:gridCol w:w="5206"/>
      </w:tblGrid>
      <w:tr w:rsidR="00507DEC" w:rsidRPr="00434AC6" w:rsidTr="005767EA">
        <w:trPr>
          <w:trHeight w:val="684"/>
        </w:trPr>
        <w:tc>
          <w:tcPr>
            <w:tcW w:w="2700" w:type="dxa"/>
            <w:vAlign w:val="center"/>
          </w:tcPr>
          <w:p w:rsidR="00507DEC" w:rsidRPr="00434AC6" w:rsidRDefault="00507DEC" w:rsidP="005767EA">
            <w:pPr>
              <w:jc w:val="distribute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4410" w:type="dxa"/>
            <w:vAlign w:val="center"/>
          </w:tcPr>
          <w:p w:rsidR="00507DEC" w:rsidRPr="00434AC6" w:rsidRDefault="00507DEC" w:rsidP="005767EA">
            <w:pPr>
              <w:jc w:val="center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金　　　　　　　額</w:t>
            </w:r>
          </w:p>
        </w:tc>
        <w:tc>
          <w:tcPr>
            <w:tcW w:w="5382" w:type="dxa"/>
            <w:vAlign w:val="center"/>
          </w:tcPr>
          <w:p w:rsidR="00507DEC" w:rsidRPr="00434AC6" w:rsidRDefault="00507DEC" w:rsidP="005767EA">
            <w:pPr>
              <w:jc w:val="center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備　　　　　　　　　考</w:t>
            </w:r>
          </w:p>
        </w:tc>
      </w:tr>
      <w:tr w:rsidR="00507DEC" w:rsidRPr="00434AC6" w:rsidTr="005767EA">
        <w:trPr>
          <w:trHeight w:val="684"/>
        </w:trPr>
        <w:tc>
          <w:tcPr>
            <w:tcW w:w="2700" w:type="dxa"/>
            <w:vAlign w:val="center"/>
          </w:tcPr>
          <w:p w:rsidR="00507DEC" w:rsidRPr="00434AC6" w:rsidRDefault="00507DEC" w:rsidP="005767EA">
            <w:pPr>
              <w:jc w:val="distribute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独自ブランド製品</w:t>
            </w:r>
          </w:p>
          <w:p w:rsidR="00507DEC" w:rsidRPr="00434AC6" w:rsidRDefault="00507DEC" w:rsidP="005767EA">
            <w:pPr>
              <w:jc w:val="distribute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販売促進事業</w:t>
            </w:r>
          </w:p>
        </w:tc>
        <w:tc>
          <w:tcPr>
            <w:tcW w:w="4410" w:type="dxa"/>
            <w:vAlign w:val="center"/>
          </w:tcPr>
          <w:p w:rsidR="00507DEC" w:rsidRPr="00434AC6" w:rsidRDefault="00507DEC" w:rsidP="005767E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82" w:type="dxa"/>
            <w:vAlign w:val="center"/>
          </w:tcPr>
          <w:p w:rsidR="00507DEC" w:rsidRPr="00434AC6" w:rsidRDefault="00507DEC" w:rsidP="005767EA">
            <w:pPr>
              <w:rPr>
                <w:rFonts w:hint="eastAsia"/>
                <w:sz w:val="21"/>
                <w:szCs w:val="21"/>
              </w:rPr>
            </w:pPr>
          </w:p>
        </w:tc>
      </w:tr>
      <w:tr w:rsidR="00507DEC" w:rsidRPr="00434AC6" w:rsidTr="005767EA">
        <w:trPr>
          <w:trHeight w:val="684"/>
        </w:trPr>
        <w:tc>
          <w:tcPr>
            <w:tcW w:w="2700" w:type="dxa"/>
            <w:vAlign w:val="center"/>
          </w:tcPr>
          <w:p w:rsidR="00507DEC" w:rsidRPr="00434AC6" w:rsidRDefault="00507DEC" w:rsidP="005767EA">
            <w:pPr>
              <w:jc w:val="distribute"/>
              <w:rPr>
                <w:rFonts w:hint="eastAsia"/>
                <w:sz w:val="21"/>
                <w:szCs w:val="21"/>
              </w:rPr>
            </w:pPr>
            <w:r w:rsidRPr="00434AC6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4410" w:type="dxa"/>
            <w:vAlign w:val="center"/>
          </w:tcPr>
          <w:p w:rsidR="00507DEC" w:rsidRPr="00434AC6" w:rsidRDefault="00507DEC" w:rsidP="005767E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82" w:type="dxa"/>
            <w:vAlign w:val="center"/>
          </w:tcPr>
          <w:p w:rsidR="00507DEC" w:rsidRPr="00434AC6" w:rsidRDefault="00507DEC" w:rsidP="005767EA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A8552D" w:rsidRDefault="00A8552D"/>
    <w:sectPr w:rsidR="00A8552D" w:rsidSect="00507DE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EC"/>
    <w:rsid w:val="00507DEC"/>
    <w:rsid w:val="00A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B994C"/>
  <w15:chartTrackingRefBased/>
  <w15:docId w15:val="{377D1D7B-EA83-469D-8BB2-8952412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EC"/>
    <w:pPr>
      <w:widowControl w:val="0"/>
      <w:jc w:val="both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</cp:revision>
  <dcterms:created xsi:type="dcterms:W3CDTF">2018-08-29T02:13:00Z</dcterms:created>
  <dcterms:modified xsi:type="dcterms:W3CDTF">2018-08-29T02:14:00Z</dcterms:modified>
</cp:coreProperties>
</file>