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86EE9" w:rsidRDefault="007B29CE" w:rsidP="000F5D32">
      <w:pPr>
        <w:jc w:val="center"/>
        <w:rPr>
          <w:sz w:val="28"/>
          <w:szCs w:val="24"/>
        </w:rPr>
      </w:pPr>
      <w:r w:rsidRPr="000F5D32">
        <w:rPr>
          <w:rFonts w:hint="eastAsia"/>
          <w:sz w:val="28"/>
          <w:szCs w:val="24"/>
        </w:rPr>
        <w:t>令和2年度介護事業者集団説明会　次第</w:t>
      </w:r>
    </w:p>
    <w:p w:rsidR="000F5D32" w:rsidRDefault="000F5D32" w:rsidP="000F5D32">
      <w:pPr>
        <w:jc w:val="right"/>
        <w:rPr>
          <w:sz w:val="24"/>
          <w:szCs w:val="24"/>
        </w:rPr>
      </w:pPr>
    </w:p>
    <w:p w:rsidR="007B29CE" w:rsidRPr="00E877B1" w:rsidRDefault="007B29CE" w:rsidP="000F5D32">
      <w:pPr>
        <w:jc w:val="right"/>
        <w:rPr>
          <w:sz w:val="24"/>
          <w:szCs w:val="24"/>
        </w:rPr>
      </w:pPr>
      <w:r w:rsidRPr="00E877B1">
        <w:rPr>
          <w:rFonts w:hint="eastAsia"/>
          <w:sz w:val="24"/>
          <w:szCs w:val="24"/>
        </w:rPr>
        <w:t>令和3年３月26日（金）</w:t>
      </w:r>
      <w:r w:rsidR="000F5D32" w:rsidRPr="00E877B1">
        <w:rPr>
          <w:rFonts w:hint="eastAsia"/>
          <w:sz w:val="24"/>
          <w:szCs w:val="24"/>
        </w:rPr>
        <w:t>HP掲載</w:t>
      </w:r>
    </w:p>
    <w:p w:rsidR="000F5D32" w:rsidRPr="00E877B1" w:rsidRDefault="000F5D32" w:rsidP="007B29CE">
      <w:pPr>
        <w:rPr>
          <w:sz w:val="24"/>
          <w:szCs w:val="24"/>
        </w:rPr>
      </w:pPr>
    </w:p>
    <w:p w:rsidR="00E877B1" w:rsidRPr="00E877B1" w:rsidRDefault="00E877B1" w:rsidP="007B29CE">
      <w:pPr>
        <w:rPr>
          <w:sz w:val="24"/>
          <w:szCs w:val="24"/>
        </w:rPr>
      </w:pPr>
    </w:p>
    <w:p w:rsidR="007B29CE" w:rsidRPr="00E877B1" w:rsidRDefault="007B29CE" w:rsidP="000F5D32">
      <w:pPr>
        <w:ind w:leftChars="202" w:left="424"/>
        <w:rPr>
          <w:sz w:val="24"/>
          <w:szCs w:val="24"/>
        </w:rPr>
      </w:pPr>
      <w:r w:rsidRPr="00E877B1">
        <w:rPr>
          <w:rFonts w:hint="eastAsia"/>
          <w:sz w:val="24"/>
          <w:szCs w:val="24"/>
        </w:rPr>
        <w:t>１　令和3年度介護報酬改定について</w:t>
      </w:r>
    </w:p>
    <w:p w:rsidR="007B29CE" w:rsidRPr="00E877B1" w:rsidRDefault="007B29CE" w:rsidP="000F5D32">
      <w:pPr>
        <w:ind w:leftChars="202" w:left="424" w:firstLineChars="100" w:firstLine="240"/>
        <w:rPr>
          <w:sz w:val="24"/>
          <w:szCs w:val="24"/>
        </w:rPr>
      </w:pPr>
      <w:r w:rsidRPr="00E877B1">
        <w:rPr>
          <w:rFonts w:hint="eastAsia"/>
          <w:sz w:val="24"/>
          <w:szCs w:val="24"/>
        </w:rPr>
        <w:t>（１）令和3年度過誤報酬改定の主な内容について</w:t>
      </w:r>
    </w:p>
    <w:p w:rsidR="007B29CE" w:rsidRPr="00E877B1" w:rsidRDefault="007B29CE" w:rsidP="000F5D32">
      <w:pPr>
        <w:ind w:leftChars="202" w:left="424" w:firstLineChars="100" w:firstLine="240"/>
        <w:rPr>
          <w:sz w:val="24"/>
          <w:szCs w:val="24"/>
        </w:rPr>
      </w:pPr>
      <w:r w:rsidRPr="00E877B1">
        <w:rPr>
          <w:rFonts w:hint="eastAsia"/>
          <w:sz w:val="24"/>
          <w:szCs w:val="24"/>
        </w:rPr>
        <w:t>（２）改定に伴う介護報酬算定の届出について</w:t>
      </w:r>
    </w:p>
    <w:p w:rsidR="007B29CE" w:rsidRPr="00E877B1" w:rsidRDefault="007B29CE" w:rsidP="000F5D32">
      <w:pPr>
        <w:ind w:leftChars="202" w:left="424" w:firstLineChars="100" w:firstLine="240"/>
        <w:rPr>
          <w:sz w:val="24"/>
          <w:szCs w:val="24"/>
        </w:rPr>
      </w:pPr>
      <w:r w:rsidRPr="00E877B1">
        <w:rPr>
          <w:rFonts w:hint="eastAsia"/>
          <w:sz w:val="24"/>
          <w:szCs w:val="24"/>
        </w:rPr>
        <w:t>（３）介護職員処遇改善加算および介護職員特定処遇改善加算について</w:t>
      </w:r>
    </w:p>
    <w:p w:rsidR="000F5D32" w:rsidRPr="00E877B1" w:rsidRDefault="000F5D32" w:rsidP="000F5D32">
      <w:pPr>
        <w:ind w:leftChars="202" w:left="424" w:firstLineChars="100" w:firstLine="240"/>
        <w:rPr>
          <w:sz w:val="24"/>
          <w:szCs w:val="24"/>
        </w:rPr>
      </w:pPr>
    </w:p>
    <w:p w:rsidR="007B29CE" w:rsidRPr="00E877B1" w:rsidRDefault="007B29CE" w:rsidP="000F5D32">
      <w:pPr>
        <w:ind w:leftChars="202" w:left="424"/>
        <w:rPr>
          <w:sz w:val="24"/>
          <w:szCs w:val="24"/>
        </w:rPr>
      </w:pPr>
      <w:r w:rsidRPr="00E877B1">
        <w:rPr>
          <w:rFonts w:hint="eastAsia"/>
          <w:sz w:val="24"/>
          <w:szCs w:val="24"/>
        </w:rPr>
        <w:t>２　地域密着型（介護予防）サービス</w:t>
      </w:r>
    </w:p>
    <w:p w:rsidR="00E877B1" w:rsidRPr="00E877B1" w:rsidRDefault="007B29CE" w:rsidP="00E877B1">
      <w:pPr>
        <w:ind w:leftChars="202" w:left="1024" w:hangingChars="250" w:hanging="600"/>
        <w:rPr>
          <w:sz w:val="24"/>
          <w:szCs w:val="24"/>
        </w:rPr>
      </w:pPr>
      <w:r w:rsidRPr="00E877B1">
        <w:rPr>
          <w:rFonts w:hint="eastAsia"/>
          <w:sz w:val="24"/>
          <w:szCs w:val="24"/>
        </w:rPr>
        <w:t>（１）</w:t>
      </w:r>
      <w:r w:rsidR="00E877B1" w:rsidRPr="00E877B1">
        <w:rPr>
          <w:rFonts w:hint="eastAsia"/>
          <w:sz w:val="24"/>
          <w:szCs w:val="24"/>
        </w:rPr>
        <w:t>感染症または災害の発生を理由とする利用者数の減少が一定以上生じている場合の</w:t>
      </w:r>
      <w:r w:rsidR="002A3171">
        <w:rPr>
          <w:rFonts w:hint="eastAsia"/>
          <w:sz w:val="24"/>
          <w:szCs w:val="24"/>
        </w:rPr>
        <w:t>加算</w:t>
      </w:r>
      <w:r w:rsidR="00E877B1" w:rsidRPr="00E877B1">
        <w:rPr>
          <w:rFonts w:hint="eastAsia"/>
          <w:sz w:val="24"/>
          <w:szCs w:val="24"/>
        </w:rPr>
        <w:t>について</w:t>
      </w:r>
    </w:p>
    <w:p w:rsidR="000F5D32" w:rsidRPr="00E877B1" w:rsidRDefault="007B29CE" w:rsidP="000F5D32">
      <w:pPr>
        <w:ind w:leftChars="202" w:left="424" w:firstLine="1"/>
        <w:rPr>
          <w:sz w:val="24"/>
          <w:szCs w:val="24"/>
        </w:rPr>
      </w:pPr>
      <w:r w:rsidRPr="00E877B1">
        <w:rPr>
          <w:rFonts w:hint="eastAsia"/>
          <w:sz w:val="24"/>
          <w:szCs w:val="24"/>
        </w:rPr>
        <w:t>（２）「科学介護情報システム（LIFE）」の活用等について</w:t>
      </w:r>
    </w:p>
    <w:p w:rsidR="007B29CE" w:rsidRPr="00E877B1" w:rsidRDefault="007B29CE" w:rsidP="008C3A42">
      <w:pPr>
        <w:ind w:leftChars="202" w:left="424" w:firstLine="1"/>
        <w:rPr>
          <w:sz w:val="24"/>
          <w:szCs w:val="24"/>
        </w:rPr>
      </w:pPr>
      <w:r w:rsidRPr="00E877B1">
        <w:rPr>
          <w:rFonts w:hint="eastAsia"/>
          <w:sz w:val="24"/>
          <w:szCs w:val="24"/>
        </w:rPr>
        <w:t>（</w:t>
      </w:r>
      <w:r w:rsidR="008C3A42">
        <w:rPr>
          <w:rFonts w:hint="eastAsia"/>
          <w:sz w:val="24"/>
          <w:szCs w:val="24"/>
        </w:rPr>
        <w:t>３</w:t>
      </w:r>
      <w:r w:rsidRPr="00E877B1">
        <w:rPr>
          <w:rFonts w:hint="eastAsia"/>
          <w:sz w:val="24"/>
          <w:szCs w:val="24"/>
        </w:rPr>
        <w:t>）自己評価・外部評価の実施等に</w:t>
      </w:r>
      <w:bookmarkStart w:id="0" w:name="_GoBack"/>
      <w:bookmarkEnd w:id="0"/>
      <w:r w:rsidRPr="00E877B1">
        <w:rPr>
          <w:rFonts w:hint="eastAsia"/>
          <w:sz w:val="24"/>
          <w:szCs w:val="24"/>
        </w:rPr>
        <w:t>ついて</w:t>
      </w:r>
    </w:p>
    <w:p w:rsidR="000F5D32" w:rsidRPr="00E877B1" w:rsidRDefault="000F5D32" w:rsidP="000F5D32">
      <w:pPr>
        <w:ind w:leftChars="202" w:left="424" w:firstLine="1"/>
        <w:rPr>
          <w:sz w:val="24"/>
          <w:szCs w:val="24"/>
        </w:rPr>
      </w:pPr>
    </w:p>
    <w:p w:rsidR="007B29CE" w:rsidRPr="00E877B1" w:rsidRDefault="007B29CE" w:rsidP="000F5D32">
      <w:pPr>
        <w:ind w:leftChars="202" w:left="424"/>
        <w:rPr>
          <w:sz w:val="24"/>
          <w:szCs w:val="24"/>
        </w:rPr>
      </w:pPr>
      <w:r w:rsidRPr="00E877B1">
        <w:rPr>
          <w:rFonts w:hint="eastAsia"/>
          <w:sz w:val="24"/>
          <w:szCs w:val="24"/>
        </w:rPr>
        <w:t>３　介護予防支援業務</w:t>
      </w:r>
    </w:p>
    <w:p w:rsidR="008136C7" w:rsidRPr="00E877B1" w:rsidRDefault="008136C7" w:rsidP="000F5D32">
      <w:pPr>
        <w:ind w:leftChars="202" w:left="424" w:firstLineChars="100" w:firstLine="240"/>
        <w:rPr>
          <w:sz w:val="24"/>
          <w:szCs w:val="24"/>
        </w:rPr>
      </w:pPr>
      <w:r w:rsidRPr="00E877B1">
        <w:rPr>
          <w:rFonts w:hint="eastAsia"/>
          <w:sz w:val="24"/>
          <w:szCs w:val="24"/>
        </w:rPr>
        <w:t>（１）業務に係る関連様式例について</w:t>
      </w:r>
    </w:p>
    <w:p w:rsidR="000F5D32" w:rsidRPr="00E877B1" w:rsidRDefault="000F5D32" w:rsidP="000F5D32">
      <w:pPr>
        <w:ind w:leftChars="202" w:left="424" w:firstLineChars="100" w:firstLine="240"/>
        <w:rPr>
          <w:sz w:val="24"/>
          <w:szCs w:val="24"/>
        </w:rPr>
      </w:pPr>
    </w:p>
    <w:p w:rsidR="00B576BA" w:rsidRPr="00E877B1" w:rsidRDefault="007B29CE" w:rsidP="000F5D32">
      <w:pPr>
        <w:ind w:leftChars="202" w:left="424"/>
        <w:rPr>
          <w:sz w:val="24"/>
          <w:szCs w:val="24"/>
        </w:rPr>
      </w:pPr>
      <w:r w:rsidRPr="00E877B1">
        <w:rPr>
          <w:rFonts w:hint="eastAsia"/>
          <w:sz w:val="24"/>
          <w:szCs w:val="24"/>
        </w:rPr>
        <w:t xml:space="preserve">４　</w:t>
      </w:r>
      <w:r w:rsidR="00B576BA" w:rsidRPr="00E877B1">
        <w:rPr>
          <w:rFonts w:hint="eastAsia"/>
          <w:sz w:val="24"/>
          <w:szCs w:val="24"/>
        </w:rPr>
        <w:t>居宅介護支援</w:t>
      </w:r>
    </w:p>
    <w:p w:rsidR="00B576BA" w:rsidRPr="00E877B1" w:rsidRDefault="00B576BA" w:rsidP="000F5D32">
      <w:pPr>
        <w:ind w:leftChars="202" w:left="424"/>
        <w:rPr>
          <w:sz w:val="24"/>
          <w:szCs w:val="24"/>
        </w:rPr>
      </w:pPr>
      <w:r w:rsidRPr="00E877B1">
        <w:rPr>
          <w:rFonts w:hint="eastAsia"/>
          <w:sz w:val="24"/>
          <w:szCs w:val="24"/>
        </w:rPr>
        <w:t xml:space="preserve">　（１）管理者要件について</w:t>
      </w:r>
    </w:p>
    <w:p w:rsidR="00B576BA" w:rsidRPr="00E877B1" w:rsidRDefault="00B576BA" w:rsidP="000F5D32">
      <w:pPr>
        <w:ind w:leftChars="202" w:left="424"/>
        <w:rPr>
          <w:sz w:val="24"/>
          <w:szCs w:val="24"/>
        </w:rPr>
      </w:pPr>
      <w:r w:rsidRPr="00E877B1">
        <w:rPr>
          <w:rFonts w:hint="eastAsia"/>
          <w:sz w:val="24"/>
          <w:szCs w:val="24"/>
        </w:rPr>
        <w:t xml:space="preserve">　（２）特定事業所加算の見直し等について</w:t>
      </w:r>
    </w:p>
    <w:p w:rsidR="00B576BA" w:rsidRPr="00E877B1" w:rsidRDefault="00B576BA" w:rsidP="000F5D32">
      <w:pPr>
        <w:ind w:leftChars="202" w:left="424"/>
        <w:rPr>
          <w:sz w:val="24"/>
          <w:szCs w:val="24"/>
        </w:rPr>
      </w:pPr>
      <w:r w:rsidRPr="00E877B1">
        <w:rPr>
          <w:rFonts w:hint="eastAsia"/>
          <w:sz w:val="24"/>
          <w:szCs w:val="24"/>
        </w:rPr>
        <w:t xml:space="preserve">　（３）逓減性の見直しについて</w:t>
      </w:r>
    </w:p>
    <w:p w:rsidR="00B576BA" w:rsidRPr="00E877B1" w:rsidRDefault="00B576BA" w:rsidP="000F5D32">
      <w:pPr>
        <w:ind w:leftChars="202" w:left="424"/>
        <w:rPr>
          <w:sz w:val="24"/>
          <w:szCs w:val="24"/>
        </w:rPr>
      </w:pPr>
      <w:r w:rsidRPr="00E877B1">
        <w:rPr>
          <w:rFonts w:hint="eastAsia"/>
          <w:sz w:val="24"/>
          <w:szCs w:val="24"/>
        </w:rPr>
        <w:t xml:space="preserve">　（４）医療機関との情報連携の強化について</w:t>
      </w:r>
    </w:p>
    <w:p w:rsidR="00B576BA" w:rsidRPr="00E877B1" w:rsidRDefault="00B576BA" w:rsidP="000F5D32">
      <w:pPr>
        <w:ind w:leftChars="202" w:left="424"/>
        <w:rPr>
          <w:sz w:val="24"/>
          <w:szCs w:val="24"/>
        </w:rPr>
      </w:pPr>
      <w:r w:rsidRPr="00E877B1">
        <w:rPr>
          <w:rFonts w:hint="eastAsia"/>
          <w:sz w:val="24"/>
          <w:szCs w:val="24"/>
        </w:rPr>
        <w:t xml:space="preserve">　（５）看取り期におけるサービス利用前の相談・調整等に係る評価について</w:t>
      </w:r>
    </w:p>
    <w:p w:rsidR="00B576BA" w:rsidRPr="00E877B1" w:rsidRDefault="00B576BA" w:rsidP="000F5D32">
      <w:pPr>
        <w:ind w:leftChars="202" w:left="424"/>
        <w:rPr>
          <w:sz w:val="24"/>
          <w:szCs w:val="24"/>
        </w:rPr>
      </w:pPr>
    </w:p>
    <w:p w:rsidR="007B29CE" w:rsidRPr="00E877B1" w:rsidRDefault="00B576BA" w:rsidP="000F5D32">
      <w:pPr>
        <w:ind w:leftChars="202" w:left="424"/>
      </w:pPr>
      <w:r w:rsidRPr="00E877B1">
        <w:rPr>
          <w:rFonts w:hint="eastAsia"/>
          <w:sz w:val="24"/>
          <w:szCs w:val="24"/>
        </w:rPr>
        <w:t xml:space="preserve">５　</w:t>
      </w:r>
      <w:r w:rsidR="007B29CE" w:rsidRPr="00E877B1">
        <w:rPr>
          <w:rFonts w:hint="eastAsia"/>
          <w:sz w:val="24"/>
          <w:szCs w:val="24"/>
        </w:rPr>
        <w:t>質問事項について</w:t>
      </w:r>
    </w:p>
    <w:sectPr w:rsidR="007B29CE" w:rsidRPr="00E877B1" w:rsidSect="00E877B1">
      <w:pgSz w:w="11906" w:h="16838" w:code="9"/>
      <w:pgMar w:top="1985" w:right="1418" w:bottom="1701" w:left="1418" w:header="851" w:footer="992" w:gutter="0"/>
      <w:cols w:space="425"/>
      <w:docGrid w:linePitch="29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877B1" w:rsidRDefault="00E877B1" w:rsidP="00E877B1">
      <w:r>
        <w:separator/>
      </w:r>
    </w:p>
  </w:endnote>
  <w:endnote w:type="continuationSeparator" w:id="0">
    <w:p w:rsidR="00E877B1" w:rsidRDefault="00E877B1" w:rsidP="00E877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877B1" w:rsidRDefault="00E877B1" w:rsidP="00E877B1">
      <w:r>
        <w:separator/>
      </w:r>
    </w:p>
  </w:footnote>
  <w:footnote w:type="continuationSeparator" w:id="0">
    <w:p w:rsidR="00E877B1" w:rsidRDefault="00E877B1" w:rsidP="00E877B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rawingGridVerticalSpacing w:val="146"/>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29CE"/>
    <w:rsid w:val="000F5D32"/>
    <w:rsid w:val="00186EE9"/>
    <w:rsid w:val="002A3171"/>
    <w:rsid w:val="006B320D"/>
    <w:rsid w:val="007B29CE"/>
    <w:rsid w:val="008136C7"/>
    <w:rsid w:val="008C3A42"/>
    <w:rsid w:val="0099303C"/>
    <w:rsid w:val="00B576BA"/>
    <w:rsid w:val="00E877B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chartTrackingRefBased/>
  <w15:docId w15:val="{1AF2B485-37AF-411E-AA46-ED69FE3F83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7B29CE"/>
    <w:pPr>
      <w:spacing w:before="240" w:after="120"/>
      <w:jc w:val="center"/>
      <w:outlineLvl w:val="0"/>
    </w:pPr>
    <w:rPr>
      <w:rFonts w:asciiTheme="majorHAnsi" w:eastAsiaTheme="majorEastAsia" w:hAnsiTheme="majorHAnsi" w:cstheme="majorBidi"/>
      <w:sz w:val="32"/>
      <w:szCs w:val="32"/>
    </w:rPr>
  </w:style>
  <w:style w:type="character" w:customStyle="1" w:styleId="a4">
    <w:name w:val="表題 (文字)"/>
    <w:basedOn w:val="a0"/>
    <w:link w:val="a3"/>
    <w:uiPriority w:val="10"/>
    <w:rsid w:val="007B29CE"/>
    <w:rPr>
      <w:rFonts w:asciiTheme="majorHAnsi" w:eastAsiaTheme="majorEastAsia" w:hAnsiTheme="majorHAnsi" w:cstheme="majorBidi"/>
      <w:sz w:val="32"/>
      <w:szCs w:val="32"/>
    </w:rPr>
  </w:style>
  <w:style w:type="paragraph" w:styleId="a5">
    <w:name w:val="Balloon Text"/>
    <w:basedOn w:val="a"/>
    <w:link w:val="a6"/>
    <w:uiPriority w:val="99"/>
    <w:semiHidden/>
    <w:unhideWhenUsed/>
    <w:rsid w:val="000F5D32"/>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0F5D32"/>
    <w:rPr>
      <w:rFonts w:asciiTheme="majorHAnsi" w:eastAsiaTheme="majorEastAsia" w:hAnsiTheme="majorHAnsi" w:cstheme="majorBidi"/>
      <w:sz w:val="18"/>
      <w:szCs w:val="18"/>
    </w:rPr>
  </w:style>
  <w:style w:type="paragraph" w:styleId="a7">
    <w:name w:val="header"/>
    <w:basedOn w:val="a"/>
    <w:link w:val="a8"/>
    <w:uiPriority w:val="99"/>
    <w:unhideWhenUsed/>
    <w:rsid w:val="00E877B1"/>
    <w:pPr>
      <w:tabs>
        <w:tab w:val="center" w:pos="4252"/>
        <w:tab w:val="right" w:pos="8504"/>
      </w:tabs>
      <w:snapToGrid w:val="0"/>
    </w:pPr>
  </w:style>
  <w:style w:type="character" w:customStyle="1" w:styleId="a8">
    <w:name w:val="ヘッダー (文字)"/>
    <w:basedOn w:val="a0"/>
    <w:link w:val="a7"/>
    <w:uiPriority w:val="99"/>
    <w:rsid w:val="00E877B1"/>
  </w:style>
  <w:style w:type="paragraph" w:styleId="a9">
    <w:name w:val="footer"/>
    <w:basedOn w:val="a"/>
    <w:link w:val="aa"/>
    <w:uiPriority w:val="99"/>
    <w:unhideWhenUsed/>
    <w:rsid w:val="00E877B1"/>
    <w:pPr>
      <w:tabs>
        <w:tab w:val="center" w:pos="4252"/>
        <w:tab w:val="right" w:pos="8504"/>
      </w:tabs>
      <w:snapToGrid w:val="0"/>
    </w:pPr>
  </w:style>
  <w:style w:type="character" w:customStyle="1" w:styleId="aa">
    <w:name w:val="フッター (文字)"/>
    <w:basedOn w:val="a0"/>
    <w:link w:val="a9"/>
    <w:uiPriority w:val="99"/>
    <w:rsid w:val="00E877B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 (1).xsl" StyleName="APA" Version="6"/>
</file>

<file path=customXml/itemProps1.xml><?xml version="1.0" encoding="utf-8"?>
<ds:datastoreItem xmlns:ds="http://schemas.openxmlformats.org/officeDocument/2006/customXml" ds:itemID="{1B180EE1-1FBF-4124-8F8A-B596A20957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304</TotalTime>
  <Pages>1</Pages>
  <Words>61</Words>
  <Characters>353</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足利市</Company>
  <LinksUpToDate>false</LinksUpToDate>
  <CharactersWithSpaces>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足利市</dc:creator>
  <cp:keywords/>
  <dc:description/>
  <cp:lastModifiedBy>足利市</cp:lastModifiedBy>
  <cp:revision>7</cp:revision>
  <cp:lastPrinted>2021-03-26T02:49:00Z</cp:lastPrinted>
  <dcterms:created xsi:type="dcterms:W3CDTF">2021-03-25T05:14:00Z</dcterms:created>
  <dcterms:modified xsi:type="dcterms:W3CDTF">2021-03-26T04:28:00Z</dcterms:modified>
</cp:coreProperties>
</file>