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8E" w:rsidRPr="003C2330" w:rsidRDefault="00561B41">
      <w:pPr>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273.65pt;margin-top:-6.4pt;width:168.2pt;height:38pt;z-index:1">
            <v:textbox inset="5.85pt,.7pt,5.85pt,.7pt">
              <w:txbxContent>
                <w:p w:rsidR="00B82E60" w:rsidRPr="00CA587A" w:rsidRDefault="00B82E60" w:rsidP="00B82E60">
                  <w:pPr>
                    <w:rPr>
                      <w:rFonts w:ascii="ＭＳ ゴシック" w:eastAsia="ＭＳ ゴシック" w:hAnsi="ＭＳ ゴシック"/>
                      <w:b/>
                      <w:color w:val="FF0000"/>
                      <w:sz w:val="24"/>
                    </w:rPr>
                  </w:pPr>
                  <w:r w:rsidRPr="00CA587A">
                    <w:rPr>
                      <w:rFonts w:ascii="ＭＳ ゴシック" w:eastAsia="ＭＳ ゴシック" w:hAnsi="ＭＳ ゴシック" w:hint="eastAsia"/>
                      <w:b/>
                      <w:color w:val="FF0000"/>
                      <w:sz w:val="24"/>
                    </w:rPr>
                    <w:t>土砂搬入開始より「３か月」ごとに提出すること。</w:t>
                  </w:r>
                </w:p>
              </w:txbxContent>
            </v:textbox>
          </v:shape>
        </w:pict>
      </w:r>
      <w:r w:rsidR="003D638E" w:rsidRPr="003C2330">
        <w:rPr>
          <w:rFonts w:ascii="ＭＳ ゴシック" w:eastAsia="ＭＳ ゴシック" w:hAnsi="ＭＳ ゴシック" w:hint="eastAsia"/>
          <w:sz w:val="24"/>
        </w:rPr>
        <w:t>別記様式第</w:t>
      </w:r>
      <w:r w:rsidR="00806678" w:rsidRPr="003C2330">
        <w:rPr>
          <w:rFonts w:ascii="ＭＳ ゴシック" w:eastAsia="ＭＳ ゴシック" w:hAnsi="ＭＳ ゴシック" w:hint="eastAsia"/>
          <w:sz w:val="24"/>
        </w:rPr>
        <w:t>１５</w:t>
      </w:r>
      <w:r w:rsidR="003D638E" w:rsidRPr="003C2330">
        <w:rPr>
          <w:rFonts w:ascii="ＭＳ ゴシック" w:eastAsia="ＭＳ ゴシック" w:hAnsi="ＭＳ ゴシック" w:hint="eastAsia"/>
          <w:sz w:val="24"/>
        </w:rPr>
        <w:t>号</w:t>
      </w:r>
      <w:r w:rsidR="003D638E" w:rsidRPr="003C2330">
        <w:rPr>
          <w:rFonts w:ascii="ＭＳ ゴシック" w:eastAsia="ＭＳ ゴシック" w:hAnsi="ＭＳ ゴシック"/>
          <w:sz w:val="24"/>
        </w:rPr>
        <w:t>(</w:t>
      </w:r>
      <w:r w:rsidR="003D638E" w:rsidRPr="003C2330">
        <w:rPr>
          <w:rFonts w:ascii="ＭＳ ゴシック" w:eastAsia="ＭＳ ゴシック" w:hAnsi="ＭＳ ゴシック" w:hint="eastAsia"/>
          <w:sz w:val="24"/>
        </w:rPr>
        <w:t>第</w:t>
      </w:r>
      <w:r w:rsidR="00806678" w:rsidRPr="003C2330">
        <w:rPr>
          <w:rFonts w:ascii="ＭＳ ゴシック" w:eastAsia="ＭＳ ゴシック" w:hAnsi="ＭＳ ゴシック" w:hint="eastAsia"/>
          <w:sz w:val="24"/>
        </w:rPr>
        <w:t>９条</w:t>
      </w:r>
      <w:r w:rsidR="003D638E" w:rsidRPr="003C2330">
        <w:rPr>
          <w:rFonts w:ascii="ＭＳ ゴシック" w:eastAsia="ＭＳ ゴシック" w:hAnsi="ＭＳ ゴシック" w:hint="eastAsia"/>
          <w:sz w:val="24"/>
        </w:rPr>
        <w:t>関係</w:t>
      </w:r>
      <w:r w:rsidR="003D638E" w:rsidRPr="003C2330">
        <w:rPr>
          <w:rFonts w:ascii="ＭＳ ゴシック" w:eastAsia="ＭＳ ゴシック" w:hAnsi="ＭＳ ゴシック"/>
          <w:sz w:val="24"/>
        </w:rPr>
        <w:t>)</w:t>
      </w:r>
    </w:p>
    <w:p w:rsidR="003D638E" w:rsidRPr="003C2330" w:rsidRDefault="003D638E">
      <w:pPr>
        <w:rPr>
          <w:rFonts w:ascii="ＭＳ ゴシック" w:eastAsia="ＭＳ ゴシック" w:hAnsi="ＭＳ ゴシック"/>
          <w:sz w:val="24"/>
        </w:rPr>
      </w:pPr>
    </w:p>
    <w:p w:rsidR="003D638E" w:rsidRPr="003C2330" w:rsidRDefault="003D638E">
      <w:pPr>
        <w:jc w:val="center"/>
        <w:rPr>
          <w:rFonts w:ascii="ＭＳ ゴシック" w:eastAsia="ＭＳ ゴシック" w:hAnsi="ＭＳ ゴシック"/>
          <w:sz w:val="40"/>
          <w:szCs w:val="40"/>
        </w:rPr>
      </w:pPr>
      <w:r w:rsidRPr="003C2330">
        <w:rPr>
          <w:rFonts w:ascii="ＭＳ ゴシック" w:eastAsia="ＭＳ ゴシック" w:hAnsi="ＭＳ ゴシック" w:hint="eastAsia"/>
          <w:sz w:val="40"/>
          <w:szCs w:val="40"/>
        </w:rPr>
        <w:t>一時堆積事業状況報告書</w:t>
      </w:r>
    </w:p>
    <w:p w:rsidR="003D638E" w:rsidRPr="003C2330" w:rsidRDefault="003D638E">
      <w:pPr>
        <w:rPr>
          <w:rFonts w:ascii="ＭＳ ゴシック" w:eastAsia="ＭＳ ゴシック" w:hAnsi="ＭＳ ゴシック"/>
          <w:sz w:val="24"/>
        </w:rPr>
      </w:pPr>
      <w:bookmarkStart w:id="0" w:name="_GoBack"/>
      <w:bookmarkEnd w:id="0"/>
    </w:p>
    <w:p w:rsidR="003D638E" w:rsidRPr="003C2330" w:rsidRDefault="00B82E60" w:rsidP="00D13821">
      <w:pPr>
        <w:ind w:right="-87"/>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13D21">
        <w:rPr>
          <w:rFonts w:ascii="ＭＳ ゴシック" w:eastAsia="ＭＳ ゴシック" w:hAnsi="ＭＳ ゴシック" w:hint="eastAsia"/>
          <w:b/>
          <w:color w:val="0000FF"/>
          <w:sz w:val="24"/>
        </w:rPr>
        <w:t xml:space="preserve">令和　３　</w:t>
      </w:r>
      <w:r w:rsidRPr="00E13D21">
        <w:rPr>
          <w:rFonts w:ascii="ＭＳ ゴシック" w:eastAsia="ＭＳ ゴシック" w:hAnsi="ＭＳ ゴシック" w:hint="eastAsia"/>
          <w:sz w:val="24"/>
        </w:rPr>
        <w:t xml:space="preserve">年　</w:t>
      </w:r>
      <w:r w:rsidR="00F2730B">
        <w:rPr>
          <w:rFonts w:ascii="ＭＳ ゴシック" w:eastAsia="ＭＳ ゴシック" w:hAnsi="ＭＳ ゴシック" w:hint="eastAsia"/>
          <w:b/>
          <w:color w:val="0000FF"/>
          <w:sz w:val="24"/>
        </w:rPr>
        <w:t>７</w:t>
      </w:r>
      <w:r w:rsidRPr="00E13D21">
        <w:rPr>
          <w:rFonts w:ascii="ＭＳ ゴシック" w:eastAsia="ＭＳ ゴシック" w:hAnsi="ＭＳ ゴシック" w:hint="eastAsia"/>
          <w:b/>
          <w:color w:val="0000FF"/>
          <w:sz w:val="24"/>
        </w:rPr>
        <w:t xml:space="preserve">　</w:t>
      </w:r>
      <w:r w:rsidRPr="00E13D21">
        <w:rPr>
          <w:rFonts w:ascii="ＭＳ ゴシック" w:eastAsia="ＭＳ ゴシック" w:hAnsi="ＭＳ ゴシック" w:hint="eastAsia"/>
          <w:sz w:val="24"/>
        </w:rPr>
        <w:t xml:space="preserve">月　</w:t>
      </w:r>
      <w:r w:rsidR="00F2730B">
        <w:rPr>
          <w:rFonts w:ascii="ＭＳ ゴシック" w:eastAsia="ＭＳ ゴシック" w:hAnsi="ＭＳ ゴシック" w:hint="eastAsia"/>
          <w:b/>
          <w:color w:val="0000FF"/>
          <w:sz w:val="24"/>
        </w:rPr>
        <w:t>２０</w:t>
      </w:r>
      <w:r w:rsidR="003D638E" w:rsidRPr="003C2330">
        <w:rPr>
          <w:rFonts w:ascii="ＭＳ ゴシック" w:eastAsia="ＭＳ ゴシック" w:hAnsi="ＭＳ ゴシック" w:hint="eastAsia"/>
          <w:sz w:val="24"/>
        </w:rPr>
        <w:t xml:space="preserve">　日</w:t>
      </w:r>
      <w:r w:rsidR="00D13821" w:rsidRPr="003C2330">
        <w:rPr>
          <w:rFonts w:ascii="ＭＳ ゴシック" w:eastAsia="ＭＳ ゴシック" w:hAnsi="ＭＳ ゴシック" w:hint="eastAsia"/>
          <w:sz w:val="24"/>
        </w:rPr>
        <w:t xml:space="preserve">　</w:t>
      </w:r>
    </w:p>
    <w:p w:rsidR="003D638E" w:rsidRPr="003C2330" w:rsidRDefault="003D638E">
      <w:pPr>
        <w:rPr>
          <w:rFonts w:ascii="ＭＳ ゴシック" w:eastAsia="ＭＳ ゴシック" w:hAnsi="ＭＳ ゴシック"/>
          <w:sz w:val="24"/>
        </w:rPr>
      </w:pPr>
    </w:p>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足</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利</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市</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長　　宛</w:t>
      </w:r>
      <w:r w:rsidR="003D33D7">
        <w:rPr>
          <w:rFonts w:ascii="ＭＳ ゴシック" w:eastAsia="ＭＳ ゴシック" w:hAnsi="ＭＳ ゴシック" w:hint="eastAsia"/>
          <w:sz w:val="24"/>
        </w:rPr>
        <w:t>て</w:t>
      </w:r>
    </w:p>
    <w:p w:rsidR="003D638E" w:rsidRPr="003C2330" w:rsidRDefault="004302C2">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D638E" w:rsidRPr="003C2330" w:rsidRDefault="003D638E" w:rsidP="003D33D7">
      <w:pPr>
        <w:ind w:right="-87" w:firstLineChars="1200" w:firstLine="2880"/>
        <w:jc w:val="left"/>
        <w:rPr>
          <w:rFonts w:ascii="ＭＳ ゴシック" w:eastAsia="ＭＳ ゴシック" w:hAnsi="ＭＳ ゴシック"/>
          <w:sz w:val="24"/>
        </w:rPr>
      </w:pPr>
      <w:r w:rsidRPr="003C2330">
        <w:rPr>
          <w:rFonts w:ascii="ＭＳ ゴシック" w:eastAsia="ＭＳ ゴシック" w:hAnsi="ＭＳ ゴシック" w:hint="eastAsia"/>
          <w:sz w:val="24"/>
        </w:rPr>
        <w:t>住</w:t>
      </w:r>
      <w:r w:rsidR="00806678" w:rsidRPr="003C2330">
        <w:rPr>
          <w:rFonts w:ascii="ＭＳ ゴシック" w:eastAsia="ＭＳ ゴシック" w:hAnsi="ＭＳ ゴシック" w:hint="eastAsia"/>
          <w:sz w:val="24"/>
        </w:rPr>
        <w:t xml:space="preserve">　</w:t>
      </w:r>
      <w:r w:rsidR="00806678" w:rsidRPr="003C2330">
        <w:rPr>
          <w:rFonts w:ascii="ＭＳ ゴシック" w:eastAsia="ＭＳ ゴシック" w:hAnsi="ＭＳ ゴシック"/>
          <w:sz w:val="24"/>
        </w:rPr>
        <w:t xml:space="preserve">　</w:t>
      </w:r>
      <w:r w:rsidRPr="003C2330">
        <w:rPr>
          <w:rFonts w:ascii="ＭＳ ゴシック" w:eastAsia="ＭＳ ゴシック" w:hAnsi="ＭＳ ゴシック" w:hint="eastAsia"/>
          <w:sz w:val="24"/>
        </w:rPr>
        <w:t>所</w:t>
      </w:r>
      <w:r w:rsidR="00713835" w:rsidRPr="003C2330">
        <w:rPr>
          <w:rFonts w:ascii="ＭＳ ゴシック" w:eastAsia="ＭＳ ゴシック" w:hAnsi="ＭＳ ゴシック" w:hint="eastAsia"/>
          <w:sz w:val="24"/>
        </w:rPr>
        <w:t xml:space="preserve">　　</w:t>
      </w:r>
      <w:r w:rsidR="00B82E60" w:rsidRPr="00E13D21">
        <w:rPr>
          <w:rFonts w:ascii="ＭＳ ゴシック" w:eastAsia="ＭＳ ゴシック" w:hAnsi="ＭＳ ゴシック" w:hint="eastAsia"/>
          <w:b/>
          <w:color w:val="0000FF"/>
          <w:sz w:val="24"/>
        </w:rPr>
        <w:t>足利市本城三丁目２１４５番地</w:t>
      </w:r>
      <w:r w:rsidR="003D33D7">
        <w:rPr>
          <w:rFonts w:ascii="ＭＳ ゴシック" w:eastAsia="ＭＳ ゴシック" w:hAnsi="ＭＳ ゴシック" w:hint="eastAsia"/>
          <w:sz w:val="24"/>
        </w:rPr>
        <w:t xml:space="preserve">　　　</w:t>
      </w:r>
    </w:p>
    <w:p w:rsidR="00CC27A4" w:rsidRPr="003C2330" w:rsidRDefault="00CC27A4">
      <w:pPr>
        <w:ind w:right="420"/>
        <w:jc w:val="right"/>
        <w:rPr>
          <w:rFonts w:ascii="ＭＳ ゴシック" w:eastAsia="ＭＳ ゴシック" w:hAnsi="ＭＳ ゴシック"/>
          <w:sz w:val="24"/>
        </w:rPr>
      </w:pPr>
    </w:p>
    <w:p w:rsidR="003D638E" w:rsidRPr="003C2330" w:rsidRDefault="003D638E" w:rsidP="003D33D7">
      <w:pPr>
        <w:ind w:right="55" w:firstLineChars="700" w:firstLine="1680"/>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報告者　</w:t>
      </w:r>
      <w:r w:rsidR="00B82E6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氏</w:t>
      </w:r>
      <w:r w:rsidR="00806678" w:rsidRPr="003C2330">
        <w:rPr>
          <w:rFonts w:ascii="ＭＳ ゴシック" w:eastAsia="ＭＳ ゴシック" w:hAnsi="ＭＳ ゴシック" w:hint="eastAsia"/>
          <w:sz w:val="24"/>
        </w:rPr>
        <w:t xml:space="preserve">　</w:t>
      </w:r>
      <w:r w:rsidR="00806678" w:rsidRPr="003C2330">
        <w:rPr>
          <w:rFonts w:ascii="ＭＳ ゴシック" w:eastAsia="ＭＳ ゴシック" w:hAnsi="ＭＳ ゴシック"/>
          <w:sz w:val="24"/>
        </w:rPr>
        <w:t xml:space="preserve">　</w:t>
      </w:r>
      <w:r w:rsidRPr="003C2330">
        <w:rPr>
          <w:rFonts w:ascii="ＭＳ ゴシック" w:eastAsia="ＭＳ ゴシック" w:hAnsi="ＭＳ ゴシック" w:hint="eastAsia"/>
          <w:sz w:val="24"/>
        </w:rPr>
        <w:t>名</w:t>
      </w:r>
      <w:r w:rsidR="00713835" w:rsidRPr="003C2330">
        <w:rPr>
          <w:rFonts w:ascii="ＭＳ ゴシック" w:eastAsia="ＭＳ ゴシック" w:hAnsi="ＭＳ ゴシック" w:hint="eastAsia"/>
          <w:sz w:val="24"/>
        </w:rPr>
        <w:t xml:space="preserve">　　</w:t>
      </w:r>
      <w:r w:rsidR="00B82E60" w:rsidRPr="00E13D21">
        <w:rPr>
          <w:rFonts w:ascii="ＭＳ ゴシック" w:eastAsia="ＭＳ ゴシック" w:hAnsi="ＭＳ ゴシック" w:hint="eastAsia"/>
          <w:b/>
          <w:color w:val="0000FF"/>
          <w:sz w:val="24"/>
        </w:rPr>
        <w:t>足　利　太　郎</w:t>
      </w:r>
      <w:r w:rsidR="00B82E60">
        <w:rPr>
          <w:rFonts w:ascii="ＭＳ ゴシック" w:eastAsia="ＭＳ ゴシック" w:hAnsi="ＭＳ ゴシック" w:hint="eastAsia"/>
          <w:sz w:val="24"/>
        </w:rPr>
        <w:t xml:space="preserve">　　　　　　　　　　　</w:t>
      </w:r>
    </w:p>
    <w:p w:rsidR="00CC27A4" w:rsidRPr="003C2330" w:rsidRDefault="00CC27A4">
      <w:pPr>
        <w:ind w:right="420"/>
        <w:jc w:val="right"/>
        <w:rPr>
          <w:rFonts w:ascii="ＭＳ ゴシック" w:eastAsia="ＭＳ ゴシック" w:hAnsi="ＭＳ ゴシック"/>
          <w:sz w:val="24"/>
        </w:rPr>
      </w:pPr>
    </w:p>
    <w:p w:rsidR="003D638E" w:rsidRPr="003C2330" w:rsidRDefault="003D638E" w:rsidP="003D33D7">
      <w:pPr>
        <w:ind w:right="55" w:firstLineChars="1200" w:firstLine="2880"/>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電話番号　　</w:t>
      </w:r>
      <w:r w:rsidR="00B82E60" w:rsidRPr="00E13D21">
        <w:rPr>
          <w:rFonts w:ascii="ＭＳ ゴシック" w:eastAsia="ＭＳ ゴシック" w:hAnsi="ＭＳ ゴシック" w:hint="eastAsia"/>
          <w:b/>
          <w:color w:val="0000FF"/>
          <w:sz w:val="24"/>
        </w:rPr>
        <w:t>０２８４</w:t>
      </w:r>
      <w:r w:rsidR="00B82E60">
        <w:rPr>
          <w:rFonts w:ascii="ＭＳ ゴシック" w:eastAsia="ＭＳ ゴシック" w:hAnsi="ＭＳ ゴシック" w:hint="eastAsia"/>
          <w:b/>
          <w:color w:val="0000FF"/>
          <w:sz w:val="24"/>
        </w:rPr>
        <w:t>-</w:t>
      </w:r>
      <w:r w:rsidR="00B82E60" w:rsidRPr="00E13D21">
        <w:rPr>
          <w:rFonts w:ascii="ＭＳ ゴシック" w:eastAsia="ＭＳ ゴシック" w:hAnsi="ＭＳ ゴシック" w:hint="eastAsia"/>
          <w:b/>
          <w:color w:val="0000FF"/>
          <w:sz w:val="24"/>
        </w:rPr>
        <w:t>２０</w:t>
      </w:r>
      <w:r w:rsidR="00B82E60">
        <w:rPr>
          <w:rFonts w:ascii="ＭＳ ゴシック" w:eastAsia="ＭＳ ゴシック" w:hAnsi="ＭＳ ゴシック" w:hint="eastAsia"/>
          <w:b/>
          <w:color w:val="0000FF"/>
          <w:sz w:val="24"/>
        </w:rPr>
        <w:t>-</w:t>
      </w:r>
      <w:r w:rsidR="00B82E60" w:rsidRPr="00E13D21">
        <w:rPr>
          <w:rFonts w:ascii="ＭＳ ゴシック" w:eastAsia="ＭＳ ゴシック" w:hAnsi="ＭＳ ゴシック" w:hint="eastAsia"/>
          <w:b/>
          <w:color w:val="0000FF"/>
          <w:sz w:val="24"/>
        </w:rPr>
        <w:t>２１５２</w:t>
      </w:r>
      <w:r w:rsidR="00B82E60">
        <w:rPr>
          <w:rFonts w:ascii="ＭＳ ゴシック" w:eastAsia="ＭＳ ゴシック" w:hAnsi="ＭＳ ゴシック" w:hint="eastAsia"/>
          <w:sz w:val="24"/>
        </w:rPr>
        <w:t xml:space="preserve">　　　　　　　</w:t>
      </w:r>
    </w:p>
    <w:p w:rsidR="003D638E" w:rsidRPr="003C2330" w:rsidRDefault="003D638E">
      <w:pPr>
        <w:rPr>
          <w:rFonts w:ascii="ＭＳ ゴシック" w:eastAsia="ＭＳ ゴシック" w:hAnsi="ＭＳ ゴシック"/>
          <w:sz w:val="24"/>
        </w:rPr>
      </w:pPr>
    </w:p>
    <w:p w:rsidR="003D638E" w:rsidRPr="00B82E60" w:rsidRDefault="003D638E">
      <w:pPr>
        <w:rPr>
          <w:rFonts w:ascii="ＭＳ ゴシック" w:eastAsia="ＭＳ ゴシック" w:hAnsi="ＭＳ ゴシック"/>
          <w:sz w:val="24"/>
        </w:rPr>
      </w:pPr>
    </w:p>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足利市土砂等の埋立て等による土壌の汚染及び災害の発生の防止に関する条例第</w:t>
      </w:r>
      <w:r w:rsidR="00806678" w:rsidRPr="003C2330">
        <w:rPr>
          <w:rFonts w:ascii="ＭＳ ゴシック" w:eastAsia="ＭＳ ゴシック" w:hAnsi="ＭＳ ゴシック" w:hint="eastAsia"/>
          <w:sz w:val="24"/>
        </w:rPr>
        <w:t>１０条</w:t>
      </w:r>
      <w:r w:rsidRPr="003C2330">
        <w:rPr>
          <w:rFonts w:ascii="ＭＳ ゴシック" w:eastAsia="ＭＳ ゴシック" w:hAnsi="ＭＳ ゴシック" w:hint="eastAsia"/>
          <w:sz w:val="24"/>
        </w:rPr>
        <w:t>第</w:t>
      </w:r>
      <w:r w:rsidR="00806678" w:rsidRPr="003C2330">
        <w:rPr>
          <w:rFonts w:ascii="ＭＳ ゴシック" w:eastAsia="ＭＳ ゴシック" w:hAnsi="ＭＳ ゴシック" w:hint="eastAsia"/>
          <w:sz w:val="24"/>
        </w:rPr>
        <w:t>２項の</w:t>
      </w:r>
      <w:r w:rsidRPr="003C2330">
        <w:rPr>
          <w:rFonts w:ascii="ＭＳ ゴシック" w:eastAsia="ＭＳ ゴシック" w:hAnsi="ＭＳ ゴシック" w:hint="eastAsia"/>
          <w:sz w:val="24"/>
        </w:rPr>
        <w:t>規定により、一時堆積事業の状況を次のとおり報告します。</w:t>
      </w:r>
    </w:p>
    <w:p w:rsidR="008B643B" w:rsidRPr="003C2330" w:rsidRDefault="008B643B">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5"/>
        <w:gridCol w:w="1276"/>
        <w:gridCol w:w="1134"/>
        <w:gridCol w:w="1418"/>
      </w:tblGrid>
      <w:tr w:rsidR="003D638E" w:rsidRPr="003C2330" w:rsidTr="00D33E7C">
        <w:trPr>
          <w:cantSplit/>
          <w:trHeight w:val="660"/>
        </w:trPr>
        <w:tc>
          <w:tcPr>
            <w:tcW w:w="2552" w:type="dxa"/>
            <w:vAlign w:val="center"/>
          </w:tcPr>
          <w:p w:rsidR="003D638E" w:rsidRPr="003C2330" w:rsidRDefault="003D638E">
            <w:pPr>
              <w:jc w:val="distribute"/>
              <w:rPr>
                <w:rFonts w:ascii="ＭＳ ゴシック" w:eastAsia="ＭＳ ゴシック" w:hAnsi="ＭＳ ゴシック"/>
                <w:sz w:val="24"/>
              </w:rPr>
            </w:pPr>
            <w:r w:rsidRPr="003C2330">
              <w:rPr>
                <w:rFonts w:ascii="ＭＳ ゴシック" w:eastAsia="ＭＳ ゴシック" w:hAnsi="ＭＳ ゴシック" w:hint="eastAsia"/>
                <w:sz w:val="24"/>
              </w:rPr>
              <w:t>一時堆積事業の許可</w:t>
            </w:r>
          </w:p>
        </w:tc>
        <w:tc>
          <w:tcPr>
            <w:tcW w:w="6379" w:type="dxa"/>
            <w:gridSpan w:val="5"/>
            <w:vAlign w:val="center"/>
          </w:tcPr>
          <w:p w:rsidR="003D638E" w:rsidRPr="003C2330" w:rsidRDefault="006A75E4" w:rsidP="006A75E4">
            <w:pPr>
              <w:rPr>
                <w:rFonts w:ascii="ＭＳ ゴシック" w:eastAsia="ＭＳ ゴシック" w:hAnsi="ＭＳ ゴシック"/>
                <w:sz w:val="24"/>
              </w:rPr>
            </w:pPr>
            <w:r>
              <w:rPr>
                <w:rFonts w:ascii="ＭＳ ゴシック" w:eastAsia="ＭＳ ゴシック" w:hAnsi="ＭＳ ゴシック" w:hint="eastAsia"/>
                <w:b/>
                <w:color w:val="0000FF"/>
                <w:sz w:val="24"/>
              </w:rPr>
              <w:t xml:space="preserve">令和 ３ </w:t>
            </w:r>
            <w:r>
              <w:rPr>
                <w:rFonts w:ascii="ＭＳ ゴシック" w:eastAsia="ＭＳ ゴシック" w:hAnsi="ＭＳ ゴシック" w:hint="eastAsia"/>
                <w:sz w:val="24"/>
              </w:rPr>
              <w:t xml:space="preserve">年 </w:t>
            </w:r>
            <w:r>
              <w:rPr>
                <w:rFonts w:ascii="ＭＳ ゴシック" w:eastAsia="ＭＳ ゴシック" w:hAnsi="ＭＳ ゴシック" w:hint="eastAsia"/>
                <w:b/>
                <w:color w:val="0000FF"/>
                <w:sz w:val="24"/>
              </w:rPr>
              <w:t>４</w:t>
            </w:r>
            <w:r>
              <w:rPr>
                <w:rFonts w:ascii="ＭＳ ゴシック" w:eastAsia="ＭＳ ゴシック" w:hAnsi="ＭＳ ゴシック" w:hint="eastAsia"/>
                <w:sz w:val="24"/>
              </w:rPr>
              <w:t xml:space="preserve"> 月</w:t>
            </w:r>
            <w:r>
              <w:rPr>
                <w:rFonts w:ascii="ＭＳ ゴシック" w:eastAsia="ＭＳ ゴシック" w:hAnsi="ＭＳ ゴシック" w:hint="eastAsia"/>
                <w:b/>
                <w:color w:val="0000FF"/>
                <w:sz w:val="24"/>
              </w:rPr>
              <w:t>１４</w:t>
            </w:r>
            <w:r w:rsidR="00887EE4" w:rsidRPr="003C2330">
              <w:rPr>
                <w:rFonts w:ascii="ＭＳ ゴシック" w:eastAsia="ＭＳ ゴシック" w:hAnsi="ＭＳ ゴシック" w:hint="eastAsia"/>
                <w:sz w:val="24"/>
              </w:rPr>
              <w:t>日付け</w:t>
            </w:r>
            <w:r w:rsidR="003D638E" w:rsidRPr="003C2330">
              <w:rPr>
                <w:rFonts w:ascii="ＭＳ ゴシック" w:eastAsia="ＭＳ ゴシック" w:hAnsi="ＭＳ ゴシック" w:hint="eastAsia"/>
                <w:sz w:val="24"/>
              </w:rPr>
              <w:t>足利市指令</w:t>
            </w:r>
            <w:r w:rsidR="00D33E7C" w:rsidRPr="003C2330">
              <w:rPr>
                <w:rFonts w:ascii="ＭＳ ゴシック" w:eastAsia="ＭＳ ゴシック" w:hAnsi="ＭＳ ゴシック" w:hint="eastAsia"/>
                <w:sz w:val="24"/>
              </w:rPr>
              <w:t>生環</w:t>
            </w:r>
            <w:r w:rsidR="003D638E" w:rsidRPr="003C2330">
              <w:rPr>
                <w:rFonts w:ascii="ＭＳ ゴシック" w:eastAsia="ＭＳ ゴシック" w:hAnsi="ＭＳ ゴシック" w:hint="eastAsia"/>
                <w:sz w:val="24"/>
              </w:rPr>
              <w:t>第</w:t>
            </w:r>
            <w:r>
              <w:rPr>
                <w:rFonts w:ascii="ＭＳ ゴシック" w:eastAsia="ＭＳ ゴシック" w:hAnsi="ＭＳ ゴシック" w:hint="eastAsia"/>
                <w:sz w:val="24"/>
              </w:rPr>
              <w:t xml:space="preserve"> </w:t>
            </w:r>
            <w:r>
              <w:rPr>
                <w:rFonts w:ascii="ＭＳ ゴシック" w:eastAsia="ＭＳ ゴシック" w:hAnsi="ＭＳ ゴシック" w:hint="eastAsia"/>
                <w:b/>
                <w:color w:val="0000FF"/>
                <w:sz w:val="24"/>
              </w:rPr>
              <w:t>４-</w:t>
            </w:r>
            <w:r w:rsidR="000D404C">
              <w:rPr>
                <w:rFonts w:ascii="ＭＳ ゴシック" w:eastAsia="ＭＳ ゴシック" w:hAnsi="ＭＳ ゴシック" w:hint="eastAsia"/>
                <w:b/>
                <w:color w:val="0000FF"/>
                <w:sz w:val="24"/>
              </w:rPr>
              <w:t>２</w:t>
            </w:r>
            <w:r>
              <w:rPr>
                <w:rFonts w:ascii="ＭＳ ゴシック" w:eastAsia="ＭＳ ゴシック" w:hAnsi="ＭＳ ゴシック" w:hint="eastAsia"/>
                <w:b/>
                <w:color w:val="0000FF"/>
                <w:sz w:val="24"/>
              </w:rPr>
              <w:t xml:space="preserve"> </w:t>
            </w:r>
            <w:r w:rsidRPr="00CA587A">
              <w:rPr>
                <w:rFonts w:ascii="ＭＳ ゴシック" w:eastAsia="ＭＳ ゴシック" w:hAnsi="ＭＳ ゴシック" w:hint="eastAsia"/>
                <w:color w:val="000000"/>
                <w:sz w:val="24"/>
              </w:rPr>
              <w:t>号</w:t>
            </w:r>
          </w:p>
        </w:tc>
      </w:tr>
      <w:tr w:rsidR="003D638E" w:rsidRPr="003C2330" w:rsidTr="000D15F6">
        <w:trPr>
          <w:cantSplit/>
          <w:trHeight w:val="660"/>
        </w:trPr>
        <w:tc>
          <w:tcPr>
            <w:tcW w:w="2552" w:type="dxa"/>
            <w:vMerge w:val="restart"/>
            <w:vAlign w:val="center"/>
          </w:tcPr>
          <w:p w:rsidR="003D638E" w:rsidRPr="003C2330" w:rsidRDefault="003D638E">
            <w:pPr>
              <w:jc w:val="center"/>
              <w:rPr>
                <w:rFonts w:ascii="ＭＳ ゴシック" w:eastAsia="ＭＳ ゴシック" w:hAnsi="ＭＳ ゴシック"/>
                <w:sz w:val="24"/>
              </w:rPr>
            </w:pPr>
            <w:r w:rsidRPr="003C2330">
              <w:rPr>
                <w:rFonts w:ascii="ＭＳ ゴシック" w:eastAsia="ＭＳ ゴシック" w:hAnsi="ＭＳ ゴシック" w:hint="eastAsia"/>
                <w:spacing w:val="13"/>
                <w:sz w:val="24"/>
              </w:rPr>
              <w:t>採取場所・工事名</w:t>
            </w:r>
            <w:r w:rsidRPr="003C2330">
              <w:rPr>
                <w:rFonts w:ascii="ＭＳ ゴシック" w:eastAsia="ＭＳ ゴシック" w:hAnsi="ＭＳ ゴシック" w:hint="eastAsia"/>
                <w:sz w:val="24"/>
              </w:rPr>
              <w:t>等</w:t>
            </w:r>
          </w:p>
        </w:tc>
        <w:tc>
          <w:tcPr>
            <w:tcW w:w="1276" w:type="dxa"/>
            <w:vMerge w:val="restart"/>
            <w:vAlign w:val="center"/>
          </w:tcPr>
          <w:p w:rsidR="003D638E" w:rsidRPr="003C2330" w:rsidRDefault="003D638E" w:rsidP="00505D8F">
            <w:pPr>
              <w:rPr>
                <w:rFonts w:ascii="ＭＳ ゴシック" w:eastAsia="ＭＳ ゴシック" w:hAnsi="ＭＳ ゴシック"/>
                <w:sz w:val="24"/>
              </w:rPr>
            </w:pPr>
            <w:r w:rsidRPr="003C2330">
              <w:rPr>
                <w:rFonts w:ascii="ＭＳ ゴシック" w:eastAsia="ＭＳ ゴシック" w:hAnsi="ＭＳ ゴシック" w:hint="eastAsia"/>
                <w:sz w:val="24"/>
              </w:rPr>
              <w:t>前回までの処分残量</w:t>
            </w:r>
            <w:r w:rsidR="00D33E7C" w:rsidRPr="003C2330">
              <w:rPr>
                <w:rFonts w:ascii="ＭＳ ゴシック" w:eastAsia="ＭＳ ゴシック" w:hAnsi="ＭＳ ゴシック" w:hint="eastAsia"/>
                <w:sz w:val="24"/>
              </w:rPr>
              <w:t>㎥</w:t>
            </w:r>
          </w:p>
        </w:tc>
        <w:tc>
          <w:tcPr>
            <w:tcW w:w="2551" w:type="dxa"/>
            <w:gridSpan w:val="2"/>
            <w:vAlign w:val="center"/>
          </w:tcPr>
          <w:p w:rsidR="0084110D" w:rsidRDefault="0084110D" w:rsidP="0084110D">
            <w:pPr>
              <w:rPr>
                <w:rFonts w:ascii="ＭＳ ゴシック" w:eastAsia="ＭＳ ゴシック" w:hAnsi="ＭＳ ゴシック"/>
                <w:sz w:val="24"/>
              </w:rPr>
            </w:pPr>
            <w:r>
              <w:rPr>
                <w:rFonts w:ascii="ＭＳ ゴシック" w:eastAsia="ＭＳ ゴシック" w:hAnsi="ＭＳ ゴシック" w:hint="eastAsia"/>
                <w:b/>
                <w:color w:val="0000FF"/>
                <w:sz w:val="24"/>
              </w:rPr>
              <w:t>４月１４</w:t>
            </w:r>
            <w:r w:rsidR="003D638E" w:rsidRPr="003C2330">
              <w:rPr>
                <w:rFonts w:ascii="ＭＳ ゴシック" w:eastAsia="ＭＳ ゴシック" w:hAnsi="ＭＳ ゴシック" w:hint="eastAsia"/>
                <w:sz w:val="24"/>
              </w:rPr>
              <w:t>日～</w:t>
            </w:r>
          </w:p>
          <w:p w:rsidR="003D638E" w:rsidRPr="003C2330" w:rsidRDefault="0084110D" w:rsidP="0084110D">
            <w:pPr>
              <w:ind w:firstLineChars="400" w:firstLine="961"/>
              <w:rPr>
                <w:rFonts w:ascii="ＭＳ ゴシック" w:eastAsia="ＭＳ ゴシック" w:hAnsi="ＭＳ ゴシック"/>
                <w:sz w:val="24"/>
              </w:rPr>
            </w:pPr>
            <w:r>
              <w:rPr>
                <w:rFonts w:ascii="ＭＳ ゴシック" w:eastAsia="ＭＳ ゴシック" w:hAnsi="ＭＳ ゴシック" w:hint="eastAsia"/>
                <w:b/>
                <w:color w:val="0000FF"/>
                <w:sz w:val="24"/>
              </w:rPr>
              <w:t>７</w:t>
            </w:r>
            <w:r w:rsidR="003D638E" w:rsidRPr="003C2330">
              <w:rPr>
                <w:rFonts w:ascii="ＭＳ ゴシック" w:eastAsia="ＭＳ ゴシック" w:hAnsi="ＭＳ ゴシック" w:hint="eastAsia"/>
                <w:sz w:val="24"/>
              </w:rPr>
              <w:t>月</w:t>
            </w:r>
            <w:r w:rsidR="003D33D7">
              <w:rPr>
                <w:rFonts w:ascii="ＭＳ ゴシック" w:eastAsia="ＭＳ ゴシック" w:hAnsi="ＭＳ ゴシック" w:hint="eastAsia"/>
                <w:b/>
                <w:color w:val="0000FF"/>
                <w:sz w:val="24"/>
              </w:rPr>
              <w:t>１０</w:t>
            </w:r>
            <w:r w:rsidR="003D638E" w:rsidRPr="003C2330">
              <w:rPr>
                <w:rFonts w:ascii="ＭＳ ゴシック" w:eastAsia="ＭＳ ゴシック" w:hAnsi="ＭＳ ゴシック" w:hint="eastAsia"/>
                <w:sz w:val="24"/>
              </w:rPr>
              <w:t>日</w:t>
            </w:r>
          </w:p>
        </w:tc>
        <w:tc>
          <w:tcPr>
            <w:tcW w:w="1134" w:type="dxa"/>
            <w:vMerge w:val="restart"/>
            <w:vAlign w:val="center"/>
          </w:tcPr>
          <w:p w:rsidR="003D638E" w:rsidRPr="003C2330" w:rsidRDefault="003D638E">
            <w:pPr>
              <w:jc w:val="distribute"/>
              <w:rPr>
                <w:rFonts w:ascii="ＭＳ ゴシック" w:eastAsia="ＭＳ ゴシック" w:hAnsi="ＭＳ ゴシック"/>
                <w:sz w:val="24"/>
              </w:rPr>
            </w:pPr>
            <w:r w:rsidRPr="003C2330">
              <w:rPr>
                <w:rFonts w:ascii="ＭＳ ゴシック" w:eastAsia="ＭＳ ゴシック" w:hAnsi="ＭＳ ゴシック" w:hint="eastAsia"/>
                <w:spacing w:val="4"/>
                <w:sz w:val="24"/>
              </w:rPr>
              <w:t>堆積場</w:t>
            </w:r>
            <w:r w:rsidRPr="003C2330">
              <w:rPr>
                <w:rFonts w:ascii="ＭＳ ゴシック" w:eastAsia="ＭＳ ゴシック" w:hAnsi="ＭＳ ゴシック" w:hint="eastAsia"/>
                <w:sz w:val="24"/>
              </w:rPr>
              <w:t>所区分の有無</w:t>
            </w:r>
          </w:p>
        </w:tc>
        <w:tc>
          <w:tcPr>
            <w:tcW w:w="1418" w:type="dxa"/>
            <w:vMerge w:val="restart"/>
            <w:vAlign w:val="center"/>
          </w:tcPr>
          <w:p w:rsidR="00505D8F" w:rsidRPr="003C2330" w:rsidRDefault="00505D8F" w:rsidP="00505D8F">
            <w:pPr>
              <w:jc w:val="center"/>
              <w:rPr>
                <w:rFonts w:ascii="ＭＳ ゴシック" w:eastAsia="ＭＳ ゴシック" w:hAnsi="ＭＳ ゴシック"/>
                <w:sz w:val="24"/>
              </w:rPr>
            </w:pPr>
            <w:r w:rsidRPr="003C2330">
              <w:rPr>
                <w:rFonts w:ascii="ＭＳ ゴシック" w:eastAsia="ＭＳ ゴシック" w:hAnsi="ＭＳ ゴシック" w:hint="eastAsia"/>
                <w:sz w:val="24"/>
              </w:rPr>
              <w:t>備　考</w:t>
            </w:r>
          </w:p>
        </w:tc>
      </w:tr>
      <w:tr w:rsidR="003D638E" w:rsidRPr="003C2330" w:rsidTr="000D15F6">
        <w:trPr>
          <w:cantSplit/>
          <w:trHeight w:val="660"/>
        </w:trPr>
        <w:tc>
          <w:tcPr>
            <w:tcW w:w="2552" w:type="dxa"/>
            <w:vMerge/>
            <w:vAlign w:val="center"/>
          </w:tcPr>
          <w:p w:rsidR="003D638E" w:rsidRPr="003C2330" w:rsidRDefault="003D638E">
            <w:pPr>
              <w:jc w:val="center"/>
              <w:rPr>
                <w:rFonts w:ascii="ＭＳ ゴシック" w:eastAsia="ＭＳ ゴシック" w:hAnsi="ＭＳ ゴシック"/>
                <w:spacing w:val="13"/>
                <w:sz w:val="24"/>
              </w:rPr>
            </w:pPr>
          </w:p>
        </w:tc>
        <w:tc>
          <w:tcPr>
            <w:tcW w:w="1276" w:type="dxa"/>
            <w:vMerge/>
          </w:tcPr>
          <w:p w:rsidR="003D638E" w:rsidRPr="003C2330" w:rsidRDefault="003D638E">
            <w:pPr>
              <w:rPr>
                <w:rFonts w:ascii="ＭＳ ゴシック" w:eastAsia="ＭＳ ゴシック" w:hAnsi="ＭＳ ゴシック"/>
                <w:sz w:val="24"/>
              </w:rPr>
            </w:pPr>
          </w:p>
        </w:tc>
        <w:tc>
          <w:tcPr>
            <w:tcW w:w="1275" w:type="dxa"/>
            <w:vAlign w:val="center"/>
          </w:tcPr>
          <w:p w:rsidR="003D638E" w:rsidRPr="003C2330" w:rsidRDefault="003D638E" w:rsidP="0022510E">
            <w:pPr>
              <w:jc w:val="center"/>
              <w:rPr>
                <w:rFonts w:ascii="ＭＳ ゴシック" w:eastAsia="ＭＳ ゴシック" w:hAnsi="ＭＳ ゴシック"/>
                <w:sz w:val="24"/>
              </w:rPr>
            </w:pPr>
            <w:r w:rsidRPr="003C2330">
              <w:rPr>
                <w:rFonts w:ascii="ＭＳ ゴシック" w:eastAsia="ＭＳ ゴシック" w:hAnsi="ＭＳ ゴシック" w:hint="eastAsia"/>
                <w:spacing w:val="53"/>
                <w:sz w:val="24"/>
              </w:rPr>
              <w:t>搬入</w:t>
            </w:r>
            <w:r w:rsidRPr="003C2330">
              <w:rPr>
                <w:rFonts w:ascii="ＭＳ ゴシック" w:eastAsia="ＭＳ ゴシック" w:hAnsi="ＭＳ ゴシック" w:hint="eastAsia"/>
                <w:sz w:val="24"/>
              </w:rPr>
              <w:t>量</w:t>
            </w:r>
            <w:r w:rsidR="0022510E" w:rsidRPr="003C2330">
              <w:rPr>
                <w:rFonts w:ascii="ＭＳ ゴシック" w:eastAsia="ＭＳ ゴシック" w:hAnsi="ＭＳ ゴシック" w:hint="eastAsia"/>
                <w:sz w:val="24"/>
              </w:rPr>
              <w:t>㎥</w:t>
            </w:r>
          </w:p>
        </w:tc>
        <w:tc>
          <w:tcPr>
            <w:tcW w:w="1276" w:type="dxa"/>
            <w:vAlign w:val="center"/>
          </w:tcPr>
          <w:p w:rsidR="003D638E" w:rsidRPr="003C2330" w:rsidRDefault="003D638E" w:rsidP="0022510E">
            <w:pPr>
              <w:jc w:val="center"/>
              <w:rPr>
                <w:rFonts w:ascii="ＭＳ ゴシック" w:eastAsia="ＭＳ ゴシック" w:hAnsi="ＭＳ ゴシック"/>
                <w:sz w:val="24"/>
              </w:rPr>
            </w:pPr>
            <w:r w:rsidRPr="003C2330">
              <w:rPr>
                <w:rFonts w:ascii="ＭＳ ゴシック" w:eastAsia="ＭＳ ゴシック" w:hAnsi="ＭＳ ゴシック" w:hint="eastAsia"/>
                <w:spacing w:val="53"/>
                <w:sz w:val="24"/>
              </w:rPr>
              <w:t>搬出</w:t>
            </w:r>
            <w:r w:rsidRPr="003C2330">
              <w:rPr>
                <w:rFonts w:ascii="ＭＳ ゴシック" w:eastAsia="ＭＳ ゴシック" w:hAnsi="ＭＳ ゴシック" w:hint="eastAsia"/>
                <w:sz w:val="24"/>
              </w:rPr>
              <w:t>量</w:t>
            </w:r>
            <w:r w:rsidR="0022510E" w:rsidRPr="003C2330">
              <w:rPr>
                <w:rFonts w:ascii="ＭＳ ゴシック" w:eastAsia="ＭＳ ゴシック" w:hAnsi="ＭＳ ゴシック" w:hint="eastAsia"/>
                <w:sz w:val="24"/>
              </w:rPr>
              <w:t>㎥</w:t>
            </w:r>
          </w:p>
        </w:tc>
        <w:tc>
          <w:tcPr>
            <w:tcW w:w="1134" w:type="dxa"/>
            <w:vMerge/>
          </w:tcPr>
          <w:p w:rsidR="003D638E" w:rsidRPr="003C2330" w:rsidRDefault="003D638E">
            <w:pPr>
              <w:rPr>
                <w:rFonts w:ascii="ＭＳ ゴシック" w:eastAsia="ＭＳ ゴシック" w:hAnsi="ＭＳ ゴシック"/>
                <w:sz w:val="24"/>
              </w:rPr>
            </w:pPr>
          </w:p>
        </w:tc>
        <w:tc>
          <w:tcPr>
            <w:tcW w:w="1418" w:type="dxa"/>
            <w:vMerge/>
          </w:tcPr>
          <w:p w:rsidR="003D638E" w:rsidRPr="003C2330" w:rsidRDefault="003D638E">
            <w:pPr>
              <w:rPr>
                <w:rFonts w:ascii="ＭＳ ゴシック" w:eastAsia="ＭＳ ゴシック" w:hAnsi="ＭＳ ゴシック"/>
                <w:spacing w:val="263"/>
                <w:sz w:val="24"/>
              </w:rPr>
            </w:pPr>
          </w:p>
        </w:tc>
      </w:tr>
      <w:tr w:rsidR="00CB07CE" w:rsidRPr="003C2330" w:rsidTr="000D15F6">
        <w:trPr>
          <w:cantSplit/>
          <w:trHeight w:val="660"/>
        </w:trPr>
        <w:tc>
          <w:tcPr>
            <w:tcW w:w="2552" w:type="dxa"/>
            <w:vAlign w:val="center"/>
          </w:tcPr>
          <w:p w:rsidR="00CB07CE" w:rsidRDefault="00CB07CE" w:rsidP="00CB07CE">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○○道路改良工事</w:t>
            </w:r>
          </w:p>
          <w:p w:rsidR="00F652ED" w:rsidRPr="00F652ED" w:rsidRDefault="00F652ED" w:rsidP="00F652ED">
            <w:pPr>
              <w:jc w:val="left"/>
              <w:rPr>
                <w:rFonts w:ascii="ＭＳ ゴシック" w:eastAsia="ＭＳ ゴシック" w:hAnsi="ＭＳ ゴシック"/>
                <w:b/>
                <w:color w:val="0000FF"/>
                <w:sz w:val="22"/>
                <w:szCs w:val="22"/>
              </w:rPr>
            </w:pPr>
            <w:r w:rsidRPr="00F652ED">
              <w:rPr>
                <w:rFonts w:ascii="ＭＳ ゴシック" w:eastAsia="ＭＳ ゴシック" w:hAnsi="ＭＳ ゴシック" w:hint="eastAsia"/>
                <w:b/>
                <w:color w:val="0000FF"/>
                <w:sz w:val="22"/>
                <w:szCs w:val="22"/>
              </w:rPr>
              <w:t>令和　年　月　日付</w:t>
            </w:r>
            <w:r>
              <w:rPr>
                <w:rFonts w:ascii="ＭＳ ゴシック" w:eastAsia="ＭＳ ゴシック" w:hAnsi="ＭＳ ゴシック" w:hint="eastAsia"/>
                <w:b/>
                <w:color w:val="0000FF"/>
                <w:sz w:val="22"/>
                <w:szCs w:val="22"/>
              </w:rPr>
              <w:t>け</w:t>
            </w:r>
          </w:p>
          <w:p w:rsidR="00F652ED" w:rsidRPr="00E13D21" w:rsidRDefault="00F652ED" w:rsidP="00F652ED">
            <w:pPr>
              <w:jc w:val="left"/>
              <w:rPr>
                <w:rFonts w:ascii="ＭＳ ゴシック" w:eastAsia="ＭＳ ゴシック" w:hAnsi="ＭＳ ゴシック"/>
                <w:b/>
                <w:color w:val="0000FF"/>
                <w:sz w:val="24"/>
              </w:rPr>
            </w:pPr>
            <w:r w:rsidRPr="00F652ED">
              <w:rPr>
                <w:rFonts w:ascii="ＭＳ ゴシック" w:eastAsia="ＭＳ ゴシック" w:hAnsi="ＭＳ ゴシック" w:hint="eastAsia"/>
                <w:b/>
                <w:color w:val="0000FF"/>
                <w:sz w:val="22"/>
                <w:szCs w:val="22"/>
              </w:rPr>
              <w:t>搬入届出済</w:t>
            </w:r>
          </w:p>
        </w:tc>
        <w:tc>
          <w:tcPr>
            <w:tcW w:w="1276" w:type="dxa"/>
            <w:vAlign w:val="center"/>
          </w:tcPr>
          <w:p w:rsidR="00CB07CE" w:rsidRPr="00E13D21" w:rsidRDefault="00CB07CE" w:rsidP="00CB07CE">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275" w:type="dxa"/>
            <w:vAlign w:val="center"/>
          </w:tcPr>
          <w:p w:rsidR="00CB07CE" w:rsidRDefault="00CB07CE" w:rsidP="000D15F6">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sidR="000D15F6">
              <w:rPr>
                <w:rFonts w:ascii="ＭＳ ゴシック" w:eastAsia="ＭＳ ゴシック" w:hAnsi="ＭＳ ゴシック" w:hint="eastAsia"/>
                <w:b/>
                <w:color w:val="0000FF"/>
                <w:sz w:val="24"/>
              </w:rPr>
              <w:t xml:space="preserve">　６</w:t>
            </w:r>
            <w:r>
              <w:rPr>
                <w:rFonts w:ascii="ＭＳ ゴシック" w:eastAsia="ＭＳ ゴシック" w:hAnsi="ＭＳ ゴシック" w:hint="eastAsia"/>
                <w:b/>
                <w:color w:val="0000FF"/>
                <w:sz w:val="24"/>
              </w:rPr>
              <w:t>０</w:t>
            </w:r>
          </w:p>
          <w:p w:rsidR="000D15F6" w:rsidRPr="00E13D21" w:rsidRDefault="000D15F6" w:rsidP="000D15F6">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計画８０</w:t>
            </w:r>
          </w:p>
        </w:tc>
        <w:tc>
          <w:tcPr>
            <w:tcW w:w="1276" w:type="dxa"/>
            <w:vAlign w:val="center"/>
          </w:tcPr>
          <w:p w:rsidR="00CB07CE" w:rsidRPr="00E13D21" w:rsidRDefault="00CB07CE" w:rsidP="00CB07CE">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134" w:type="dxa"/>
            <w:vAlign w:val="center"/>
          </w:tcPr>
          <w:p w:rsidR="00CB07CE" w:rsidRPr="00E13D21" w:rsidRDefault="00CB07CE" w:rsidP="00CB07CE">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有</w:t>
            </w:r>
          </w:p>
        </w:tc>
        <w:tc>
          <w:tcPr>
            <w:tcW w:w="1418" w:type="dxa"/>
            <w:vAlign w:val="center"/>
          </w:tcPr>
          <w:p w:rsidR="000D15F6" w:rsidRDefault="00CB07CE" w:rsidP="000D15F6">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新規搬入</w:t>
            </w:r>
          </w:p>
          <w:p w:rsidR="00E26F97" w:rsidRDefault="00E26F97" w:rsidP="000D15F6">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継続</w:t>
            </w:r>
          </w:p>
          <w:p w:rsidR="000D15F6" w:rsidRPr="00E13D21" w:rsidRDefault="000D15F6" w:rsidP="000D15F6">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合計６０</w:t>
            </w:r>
          </w:p>
        </w:tc>
      </w:tr>
      <w:tr w:rsidR="00C61820" w:rsidRPr="003C2330" w:rsidTr="000D15F6">
        <w:trPr>
          <w:cantSplit/>
          <w:trHeight w:val="660"/>
        </w:trPr>
        <w:tc>
          <w:tcPr>
            <w:tcW w:w="2552" w:type="dxa"/>
            <w:vAlign w:val="center"/>
          </w:tcPr>
          <w:p w:rsidR="00C61820" w:rsidRDefault="00611B4E"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w:t>
            </w:r>
            <w:r w:rsidR="00F310A1">
              <w:rPr>
                <w:rFonts w:ascii="ＭＳ ゴシック" w:eastAsia="ＭＳ ゴシック" w:hAnsi="ＭＳ ゴシック" w:hint="eastAsia"/>
                <w:b/>
                <w:color w:val="0000FF"/>
                <w:sz w:val="24"/>
              </w:rPr>
              <w:t>道路修復</w:t>
            </w:r>
            <w:r w:rsidR="00C61820" w:rsidRPr="00E13D21">
              <w:rPr>
                <w:rFonts w:ascii="ＭＳ ゴシック" w:eastAsia="ＭＳ ゴシック" w:hAnsi="ＭＳ ゴシック" w:hint="eastAsia"/>
                <w:b/>
                <w:color w:val="0000FF"/>
                <w:sz w:val="24"/>
              </w:rPr>
              <w:t>工事</w:t>
            </w:r>
          </w:p>
          <w:p w:rsidR="00F652ED" w:rsidRPr="00F652ED" w:rsidRDefault="00F652ED" w:rsidP="00F652ED">
            <w:pPr>
              <w:jc w:val="left"/>
              <w:rPr>
                <w:rFonts w:ascii="ＭＳ ゴシック" w:eastAsia="ＭＳ ゴシック" w:hAnsi="ＭＳ ゴシック"/>
                <w:b/>
                <w:color w:val="0000FF"/>
                <w:sz w:val="22"/>
                <w:szCs w:val="22"/>
              </w:rPr>
            </w:pPr>
            <w:r w:rsidRPr="00F652ED">
              <w:rPr>
                <w:rFonts w:ascii="ＭＳ ゴシック" w:eastAsia="ＭＳ ゴシック" w:hAnsi="ＭＳ ゴシック" w:hint="eastAsia"/>
                <w:b/>
                <w:color w:val="0000FF"/>
                <w:sz w:val="22"/>
                <w:szCs w:val="22"/>
              </w:rPr>
              <w:t>令和　年　月　日付</w:t>
            </w:r>
            <w:r>
              <w:rPr>
                <w:rFonts w:ascii="ＭＳ ゴシック" w:eastAsia="ＭＳ ゴシック" w:hAnsi="ＭＳ ゴシック" w:hint="eastAsia"/>
                <w:b/>
                <w:color w:val="0000FF"/>
                <w:sz w:val="22"/>
                <w:szCs w:val="22"/>
              </w:rPr>
              <w:t>け</w:t>
            </w:r>
          </w:p>
          <w:p w:rsidR="00F652ED" w:rsidRPr="00E13D21" w:rsidRDefault="00F652ED" w:rsidP="00F652ED">
            <w:pPr>
              <w:jc w:val="left"/>
              <w:rPr>
                <w:rFonts w:ascii="ＭＳ ゴシック" w:eastAsia="ＭＳ ゴシック" w:hAnsi="ＭＳ ゴシック"/>
                <w:b/>
                <w:color w:val="0000FF"/>
                <w:sz w:val="24"/>
              </w:rPr>
            </w:pPr>
            <w:r w:rsidRPr="00F652ED">
              <w:rPr>
                <w:rFonts w:ascii="ＭＳ ゴシック" w:eastAsia="ＭＳ ゴシック" w:hAnsi="ＭＳ ゴシック" w:hint="eastAsia"/>
                <w:b/>
                <w:color w:val="0000FF"/>
                <w:sz w:val="22"/>
                <w:szCs w:val="22"/>
              </w:rPr>
              <w:t>搬入届出済</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275" w:type="dxa"/>
            <w:vAlign w:val="center"/>
          </w:tcPr>
          <w:p w:rsidR="00C61820"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８０</w:t>
            </w:r>
          </w:p>
          <w:p w:rsidR="00C61820" w:rsidRPr="00E13D21" w:rsidRDefault="00C61820"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計画８０</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134" w:type="dxa"/>
            <w:vAlign w:val="center"/>
          </w:tcPr>
          <w:p w:rsidR="00C61820" w:rsidRPr="00E13D21"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有</w:t>
            </w:r>
          </w:p>
        </w:tc>
        <w:tc>
          <w:tcPr>
            <w:tcW w:w="1418" w:type="dxa"/>
            <w:vAlign w:val="center"/>
          </w:tcPr>
          <w:p w:rsidR="00F310A1" w:rsidRDefault="00C61820" w:rsidP="00F310A1">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新規搬入</w:t>
            </w:r>
          </w:p>
          <w:p w:rsidR="00E26F97" w:rsidRDefault="00E26F97" w:rsidP="00F310A1">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終了</w:t>
            </w:r>
          </w:p>
          <w:p w:rsidR="00C61820" w:rsidRPr="00E13D21" w:rsidRDefault="00F310A1" w:rsidP="00E26F97">
            <w:pP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合計</w:t>
            </w:r>
            <w:r w:rsidR="00E26F97">
              <w:rPr>
                <w:rFonts w:ascii="ＭＳ ゴシック" w:eastAsia="ＭＳ ゴシック" w:hAnsi="ＭＳ ゴシック" w:hint="eastAsia"/>
                <w:b/>
                <w:color w:val="0000FF"/>
                <w:sz w:val="24"/>
              </w:rPr>
              <w:t>８０</w:t>
            </w:r>
          </w:p>
        </w:tc>
      </w:tr>
      <w:tr w:rsidR="00C61820" w:rsidRPr="003C2330" w:rsidTr="000D15F6">
        <w:trPr>
          <w:cantSplit/>
          <w:trHeight w:val="660"/>
        </w:trPr>
        <w:tc>
          <w:tcPr>
            <w:tcW w:w="2552" w:type="dxa"/>
            <w:vAlign w:val="center"/>
          </w:tcPr>
          <w:p w:rsidR="00C61820"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○○築造工事</w:t>
            </w:r>
          </w:p>
          <w:p w:rsidR="00F652ED" w:rsidRPr="00F652ED" w:rsidRDefault="00F652ED" w:rsidP="00F652ED">
            <w:pPr>
              <w:jc w:val="left"/>
              <w:rPr>
                <w:rFonts w:ascii="ＭＳ ゴシック" w:eastAsia="ＭＳ ゴシック" w:hAnsi="ＭＳ ゴシック"/>
                <w:b/>
                <w:color w:val="0000FF"/>
                <w:sz w:val="22"/>
                <w:szCs w:val="22"/>
              </w:rPr>
            </w:pPr>
            <w:r w:rsidRPr="00F652ED">
              <w:rPr>
                <w:rFonts w:ascii="ＭＳ ゴシック" w:eastAsia="ＭＳ ゴシック" w:hAnsi="ＭＳ ゴシック" w:hint="eastAsia"/>
                <w:b/>
                <w:color w:val="0000FF"/>
                <w:sz w:val="22"/>
                <w:szCs w:val="22"/>
              </w:rPr>
              <w:t>令和　年　月　日付</w:t>
            </w:r>
            <w:r>
              <w:rPr>
                <w:rFonts w:ascii="ＭＳ ゴシック" w:eastAsia="ＭＳ ゴシック" w:hAnsi="ＭＳ ゴシック" w:hint="eastAsia"/>
                <w:b/>
                <w:color w:val="0000FF"/>
                <w:sz w:val="22"/>
                <w:szCs w:val="22"/>
              </w:rPr>
              <w:t>け</w:t>
            </w:r>
          </w:p>
          <w:p w:rsidR="00F652ED" w:rsidRPr="00E13D21" w:rsidRDefault="00F652ED" w:rsidP="00F652ED">
            <w:pPr>
              <w:jc w:val="left"/>
              <w:rPr>
                <w:rFonts w:ascii="ＭＳ ゴシック" w:eastAsia="ＭＳ ゴシック" w:hAnsi="ＭＳ ゴシック"/>
                <w:b/>
                <w:color w:val="0000FF"/>
                <w:sz w:val="24"/>
              </w:rPr>
            </w:pPr>
            <w:r w:rsidRPr="00F652ED">
              <w:rPr>
                <w:rFonts w:ascii="ＭＳ ゴシック" w:eastAsia="ＭＳ ゴシック" w:hAnsi="ＭＳ ゴシック" w:hint="eastAsia"/>
                <w:b/>
                <w:color w:val="0000FF"/>
                <w:sz w:val="22"/>
                <w:szCs w:val="22"/>
              </w:rPr>
              <w:t>搬入届出済</w:t>
            </w:r>
          </w:p>
        </w:tc>
        <w:tc>
          <w:tcPr>
            <w:tcW w:w="1276" w:type="dxa"/>
            <w:vAlign w:val="center"/>
          </w:tcPr>
          <w:p w:rsidR="00C61820" w:rsidRPr="00E13D21" w:rsidRDefault="002A3E1A"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 xml:space="preserve">　　４０</w:t>
            </w:r>
          </w:p>
        </w:tc>
        <w:tc>
          <w:tcPr>
            <w:tcW w:w="1275" w:type="dxa"/>
            <w:vAlign w:val="center"/>
          </w:tcPr>
          <w:p w:rsidR="00C61820" w:rsidRDefault="00C61820" w:rsidP="00C61820">
            <w:pPr>
              <w:ind w:firstLineChars="200" w:firstLine="480"/>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６０</w:t>
            </w:r>
          </w:p>
          <w:p w:rsidR="00C61820" w:rsidRPr="00E13D21" w:rsidRDefault="00C61820"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計画</w:t>
            </w:r>
            <w:r w:rsidR="00E26F97">
              <w:rPr>
                <w:rFonts w:ascii="ＭＳ ゴシック" w:eastAsia="ＭＳ ゴシック" w:hAnsi="ＭＳ ゴシック" w:hint="eastAsia"/>
                <w:b/>
                <w:color w:val="0000FF"/>
                <w:sz w:val="24"/>
              </w:rPr>
              <w:t>100</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134" w:type="dxa"/>
            <w:vAlign w:val="center"/>
          </w:tcPr>
          <w:p w:rsidR="00C61820" w:rsidRPr="00E13D21"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有</w:t>
            </w:r>
          </w:p>
        </w:tc>
        <w:tc>
          <w:tcPr>
            <w:tcW w:w="1418" w:type="dxa"/>
            <w:vAlign w:val="center"/>
          </w:tcPr>
          <w:p w:rsidR="00E26F97" w:rsidRDefault="00F310A1" w:rsidP="00C61820">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継続</w:t>
            </w:r>
            <w:r w:rsidR="00C61820">
              <w:rPr>
                <w:rFonts w:ascii="ＭＳ ゴシック" w:eastAsia="ＭＳ ゴシック" w:hAnsi="ＭＳ ゴシック" w:hint="eastAsia"/>
                <w:b/>
                <w:color w:val="0000FF"/>
                <w:sz w:val="24"/>
              </w:rPr>
              <w:t>搬入</w:t>
            </w:r>
          </w:p>
          <w:p w:rsidR="00F310A1" w:rsidRDefault="00E26F97" w:rsidP="00C61820">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終了</w:t>
            </w:r>
          </w:p>
          <w:p w:rsidR="00C61820" w:rsidRPr="00E13D21" w:rsidRDefault="00C61820" w:rsidP="00E26F97">
            <w:pP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合計</w:t>
            </w:r>
            <w:r w:rsidR="00E26F97">
              <w:rPr>
                <w:rFonts w:ascii="ＭＳ ゴシック" w:eastAsia="ＭＳ ゴシック" w:hAnsi="ＭＳ ゴシック" w:hint="eastAsia"/>
                <w:b/>
                <w:color w:val="0000FF"/>
                <w:sz w:val="24"/>
              </w:rPr>
              <w:t>１００</w:t>
            </w:r>
          </w:p>
        </w:tc>
      </w:tr>
      <w:tr w:rsidR="00C61820" w:rsidRPr="003C2330" w:rsidTr="000D15F6">
        <w:trPr>
          <w:cantSplit/>
          <w:trHeight w:val="660"/>
        </w:trPr>
        <w:tc>
          <w:tcPr>
            <w:tcW w:w="2552" w:type="dxa"/>
            <w:vAlign w:val="center"/>
          </w:tcPr>
          <w:p w:rsidR="00C61820" w:rsidRDefault="00BC61D1"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w:t>
            </w:r>
            <w:r w:rsidR="00C61820" w:rsidRPr="00E13D21">
              <w:rPr>
                <w:rFonts w:ascii="ＭＳ ゴシック" w:eastAsia="ＭＳ ゴシック" w:hAnsi="ＭＳ ゴシック" w:hint="eastAsia"/>
                <w:b/>
                <w:color w:val="0000FF"/>
                <w:sz w:val="24"/>
              </w:rPr>
              <w:t>更新工事</w:t>
            </w:r>
          </w:p>
          <w:p w:rsidR="00F652ED" w:rsidRPr="00F652ED" w:rsidRDefault="00F652ED" w:rsidP="00F652ED">
            <w:pPr>
              <w:jc w:val="left"/>
              <w:rPr>
                <w:rFonts w:ascii="ＭＳ ゴシック" w:eastAsia="ＭＳ ゴシック" w:hAnsi="ＭＳ ゴシック"/>
                <w:b/>
                <w:color w:val="0000FF"/>
                <w:sz w:val="22"/>
                <w:szCs w:val="22"/>
              </w:rPr>
            </w:pPr>
            <w:r w:rsidRPr="00F652ED">
              <w:rPr>
                <w:rFonts w:ascii="ＭＳ ゴシック" w:eastAsia="ＭＳ ゴシック" w:hAnsi="ＭＳ ゴシック" w:hint="eastAsia"/>
                <w:b/>
                <w:color w:val="0000FF"/>
                <w:sz w:val="22"/>
                <w:szCs w:val="22"/>
              </w:rPr>
              <w:t>令和　年　月　日付</w:t>
            </w:r>
            <w:r>
              <w:rPr>
                <w:rFonts w:ascii="ＭＳ ゴシック" w:eastAsia="ＭＳ ゴシック" w:hAnsi="ＭＳ ゴシック" w:hint="eastAsia"/>
                <w:b/>
                <w:color w:val="0000FF"/>
                <w:sz w:val="22"/>
                <w:szCs w:val="22"/>
              </w:rPr>
              <w:t>け</w:t>
            </w:r>
          </w:p>
          <w:p w:rsidR="00F652ED" w:rsidRPr="00E13D21" w:rsidRDefault="00F652ED" w:rsidP="00F652ED">
            <w:pPr>
              <w:jc w:val="left"/>
              <w:rPr>
                <w:rFonts w:ascii="ＭＳ ゴシック" w:eastAsia="ＭＳ ゴシック" w:hAnsi="ＭＳ ゴシック"/>
                <w:b/>
                <w:color w:val="0000FF"/>
                <w:sz w:val="24"/>
              </w:rPr>
            </w:pPr>
            <w:r w:rsidRPr="00F652ED">
              <w:rPr>
                <w:rFonts w:ascii="ＭＳ ゴシック" w:eastAsia="ＭＳ ゴシック" w:hAnsi="ＭＳ ゴシック" w:hint="eastAsia"/>
                <w:b/>
                <w:color w:val="0000FF"/>
                <w:sz w:val="22"/>
                <w:szCs w:val="22"/>
              </w:rPr>
              <w:t>搬入届出済</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５０</w:t>
            </w:r>
          </w:p>
        </w:tc>
        <w:tc>
          <w:tcPr>
            <w:tcW w:w="1275" w:type="dxa"/>
            <w:vAlign w:val="center"/>
          </w:tcPr>
          <w:p w:rsidR="00F310A1" w:rsidRDefault="00F310A1" w:rsidP="00F310A1">
            <w:pPr>
              <w:jc w:val="left"/>
              <w:rPr>
                <w:rFonts w:ascii="ＭＳ ゴシック" w:eastAsia="ＭＳ ゴシック" w:hAnsi="ＭＳ ゴシック"/>
                <w:b/>
                <w:color w:val="0000FF"/>
                <w:sz w:val="24"/>
              </w:rPr>
            </w:pPr>
          </w:p>
          <w:p w:rsidR="00C61820" w:rsidRPr="00E13D21" w:rsidRDefault="00C61820" w:rsidP="00F310A1">
            <w:pPr>
              <w:jc w:val="left"/>
              <w:rPr>
                <w:rFonts w:ascii="ＭＳ ゴシック" w:eastAsia="ＭＳ ゴシック" w:hAnsi="ＭＳ ゴシック"/>
                <w:b/>
                <w:color w:val="0000FF"/>
                <w:sz w:val="24"/>
              </w:rPr>
            </w:pPr>
          </w:p>
        </w:tc>
        <w:tc>
          <w:tcPr>
            <w:tcW w:w="1276" w:type="dxa"/>
            <w:vAlign w:val="center"/>
          </w:tcPr>
          <w:p w:rsidR="00F310A1" w:rsidRPr="00E13D21" w:rsidRDefault="00C61820" w:rsidP="00F310A1">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３０</w:t>
            </w:r>
          </w:p>
        </w:tc>
        <w:tc>
          <w:tcPr>
            <w:tcW w:w="1134" w:type="dxa"/>
            <w:vAlign w:val="center"/>
          </w:tcPr>
          <w:p w:rsidR="00C61820" w:rsidRPr="00E13D21"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有</w:t>
            </w:r>
          </w:p>
        </w:tc>
        <w:tc>
          <w:tcPr>
            <w:tcW w:w="1418" w:type="dxa"/>
            <w:vAlign w:val="center"/>
          </w:tcPr>
          <w:p w:rsidR="00E26F97" w:rsidRDefault="00E26F97" w:rsidP="00E26F97">
            <w:pPr>
              <w:ind w:firstLineChars="50" w:firstLine="120"/>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搬入100</w:t>
            </w:r>
          </w:p>
          <w:p w:rsidR="00F310A1" w:rsidRDefault="00F310A1" w:rsidP="00C61820">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搬出８０</w:t>
            </w:r>
          </w:p>
          <w:p w:rsidR="00F310A1" w:rsidRPr="00E13D21" w:rsidRDefault="00E26F97" w:rsidP="00E26F97">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 xml:space="preserve"> </w:t>
            </w:r>
            <w:r>
              <w:rPr>
                <w:rFonts w:ascii="ＭＳ ゴシック" w:eastAsia="ＭＳ ゴシック" w:hAnsi="ＭＳ ゴシック"/>
                <w:b/>
                <w:color w:val="0000FF"/>
                <w:sz w:val="24"/>
              </w:rPr>
              <w:t xml:space="preserve"> </w:t>
            </w:r>
            <w:r w:rsidR="00C61820">
              <w:rPr>
                <w:rFonts w:ascii="ＭＳ ゴシック" w:eastAsia="ＭＳ ゴシック" w:hAnsi="ＭＳ ゴシック" w:hint="eastAsia"/>
                <w:b/>
                <w:color w:val="0000FF"/>
                <w:sz w:val="24"/>
              </w:rPr>
              <w:t>残</w:t>
            </w:r>
            <w:r>
              <w:rPr>
                <w:rFonts w:ascii="ＭＳ ゴシック" w:eastAsia="ＭＳ ゴシック" w:hAnsi="ＭＳ ゴシック" w:hint="eastAsia"/>
                <w:b/>
                <w:color w:val="0000FF"/>
                <w:sz w:val="24"/>
              </w:rPr>
              <w:t xml:space="preserve"> </w:t>
            </w:r>
            <w:r w:rsidR="00F310A1">
              <w:rPr>
                <w:rFonts w:ascii="ＭＳ ゴシック" w:eastAsia="ＭＳ ゴシック" w:hAnsi="ＭＳ ゴシック" w:hint="eastAsia"/>
                <w:b/>
                <w:color w:val="0000FF"/>
                <w:sz w:val="24"/>
              </w:rPr>
              <w:t>２０</w:t>
            </w:r>
          </w:p>
        </w:tc>
      </w:tr>
      <w:tr w:rsidR="00C61820" w:rsidRPr="003C2330" w:rsidTr="000D15F6">
        <w:trPr>
          <w:cantSplit/>
          <w:trHeight w:val="660"/>
        </w:trPr>
        <w:tc>
          <w:tcPr>
            <w:tcW w:w="2552" w:type="dxa"/>
            <w:vAlign w:val="center"/>
          </w:tcPr>
          <w:p w:rsidR="00C61820" w:rsidRDefault="00BC61D1" w:rsidP="00C61820">
            <w:pPr>
              <w:jc w:val="left"/>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w:t>
            </w:r>
            <w:r w:rsidRPr="00E13D21">
              <w:rPr>
                <w:rFonts w:ascii="ＭＳ ゴシック" w:eastAsia="ＭＳ ゴシック" w:hAnsi="ＭＳ ゴシック" w:hint="eastAsia"/>
                <w:b/>
                <w:color w:val="0000FF"/>
                <w:sz w:val="24"/>
              </w:rPr>
              <w:t>更新工事</w:t>
            </w:r>
          </w:p>
          <w:p w:rsidR="00F652ED" w:rsidRPr="00F652ED" w:rsidRDefault="00F652ED" w:rsidP="00F652ED">
            <w:pPr>
              <w:jc w:val="left"/>
              <w:rPr>
                <w:rFonts w:ascii="ＭＳ ゴシック" w:eastAsia="ＭＳ ゴシック" w:hAnsi="ＭＳ ゴシック"/>
                <w:b/>
                <w:color w:val="0000FF"/>
                <w:sz w:val="22"/>
                <w:szCs w:val="22"/>
              </w:rPr>
            </w:pPr>
            <w:r w:rsidRPr="00F652ED">
              <w:rPr>
                <w:rFonts w:ascii="ＭＳ ゴシック" w:eastAsia="ＭＳ ゴシック" w:hAnsi="ＭＳ ゴシック" w:hint="eastAsia"/>
                <w:b/>
                <w:color w:val="0000FF"/>
                <w:sz w:val="22"/>
                <w:szCs w:val="22"/>
              </w:rPr>
              <w:t>令和　年　月　日付</w:t>
            </w:r>
            <w:r>
              <w:rPr>
                <w:rFonts w:ascii="ＭＳ ゴシック" w:eastAsia="ＭＳ ゴシック" w:hAnsi="ＭＳ ゴシック" w:hint="eastAsia"/>
                <w:b/>
                <w:color w:val="0000FF"/>
                <w:sz w:val="22"/>
                <w:szCs w:val="22"/>
              </w:rPr>
              <w:t>け</w:t>
            </w:r>
          </w:p>
          <w:p w:rsidR="00F652ED" w:rsidRPr="00E13D21" w:rsidRDefault="00F652ED" w:rsidP="00F652ED">
            <w:pPr>
              <w:jc w:val="left"/>
              <w:rPr>
                <w:rFonts w:ascii="ＭＳ ゴシック" w:eastAsia="ＭＳ ゴシック" w:hAnsi="ＭＳ ゴシック"/>
                <w:b/>
                <w:color w:val="0000FF"/>
                <w:sz w:val="24"/>
              </w:rPr>
            </w:pPr>
            <w:r w:rsidRPr="00F652ED">
              <w:rPr>
                <w:rFonts w:ascii="ＭＳ ゴシック" w:eastAsia="ＭＳ ゴシック" w:hAnsi="ＭＳ ゴシック" w:hint="eastAsia"/>
                <w:b/>
                <w:color w:val="0000FF"/>
                <w:sz w:val="22"/>
                <w:szCs w:val="22"/>
              </w:rPr>
              <w:t>搬入届出済</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２０</w:t>
            </w:r>
          </w:p>
        </w:tc>
        <w:tc>
          <w:tcPr>
            <w:tcW w:w="1275"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w:t>
            </w:r>
          </w:p>
        </w:tc>
        <w:tc>
          <w:tcPr>
            <w:tcW w:w="1276" w:type="dxa"/>
            <w:vAlign w:val="center"/>
          </w:tcPr>
          <w:p w:rsidR="00C61820" w:rsidRPr="00E13D21" w:rsidRDefault="00C61820" w:rsidP="00C61820">
            <w:pPr>
              <w:jc w:val="left"/>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 xml:space="preserve">　</w:t>
            </w:r>
            <w:r>
              <w:rPr>
                <w:rFonts w:ascii="ＭＳ ゴシック" w:eastAsia="ＭＳ ゴシック" w:hAnsi="ＭＳ ゴシック" w:hint="eastAsia"/>
                <w:b/>
                <w:color w:val="0000FF"/>
                <w:sz w:val="24"/>
              </w:rPr>
              <w:t xml:space="preserve">　２０</w:t>
            </w:r>
          </w:p>
        </w:tc>
        <w:tc>
          <w:tcPr>
            <w:tcW w:w="1134" w:type="dxa"/>
            <w:vAlign w:val="center"/>
          </w:tcPr>
          <w:p w:rsidR="00C61820" w:rsidRPr="00E13D21"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有</w:t>
            </w:r>
          </w:p>
        </w:tc>
        <w:tc>
          <w:tcPr>
            <w:tcW w:w="1418" w:type="dxa"/>
            <w:vAlign w:val="center"/>
          </w:tcPr>
          <w:p w:rsidR="00E26F97" w:rsidRDefault="00E26F97" w:rsidP="00C61820">
            <w:pPr>
              <w:jc w:val="cente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搬入100</w:t>
            </w:r>
          </w:p>
          <w:p w:rsidR="00C61820"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搬出</w:t>
            </w:r>
            <w:r w:rsidR="00E26F97">
              <w:rPr>
                <w:rFonts w:ascii="ＭＳ ゴシック" w:eastAsia="ＭＳ ゴシック" w:hAnsi="ＭＳ ゴシック" w:hint="eastAsia"/>
                <w:b/>
                <w:color w:val="0000FF"/>
                <w:sz w:val="24"/>
              </w:rPr>
              <w:t>100</w:t>
            </w:r>
          </w:p>
          <w:p w:rsidR="00C61820" w:rsidRPr="00E13D21" w:rsidRDefault="00C61820" w:rsidP="00C61820">
            <w:pPr>
              <w:jc w:val="center"/>
              <w:rPr>
                <w:rFonts w:ascii="ＭＳ ゴシック" w:eastAsia="ＭＳ ゴシック" w:hAnsi="ＭＳ ゴシック"/>
                <w:b/>
                <w:color w:val="0000FF"/>
                <w:sz w:val="24"/>
              </w:rPr>
            </w:pPr>
            <w:r w:rsidRPr="00E13D21">
              <w:rPr>
                <w:rFonts w:ascii="ＭＳ ゴシック" w:eastAsia="ＭＳ ゴシック" w:hAnsi="ＭＳ ゴシック" w:hint="eastAsia"/>
                <w:b/>
                <w:color w:val="0000FF"/>
                <w:sz w:val="24"/>
              </w:rPr>
              <w:t>完了</w:t>
            </w:r>
          </w:p>
        </w:tc>
      </w:tr>
      <w:tr w:rsidR="00C61820" w:rsidRPr="003C2330" w:rsidTr="000D15F6">
        <w:trPr>
          <w:cantSplit/>
          <w:trHeight w:val="660"/>
        </w:trPr>
        <w:tc>
          <w:tcPr>
            <w:tcW w:w="2552" w:type="dxa"/>
            <w:vAlign w:val="center"/>
          </w:tcPr>
          <w:p w:rsidR="00C61820" w:rsidRPr="003C233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vAlign w:val="center"/>
          </w:tcPr>
          <w:p w:rsidR="00C61820" w:rsidRPr="003C233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vAlign w:val="center"/>
          </w:tcPr>
          <w:p w:rsidR="00C61820" w:rsidRPr="003C233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vAlign w:val="center"/>
          </w:tcPr>
          <w:p w:rsidR="00C61820" w:rsidRPr="003C233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vAlign w:val="center"/>
          </w:tcPr>
          <w:p w:rsidR="00C61820" w:rsidRPr="003C233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vAlign w:val="center"/>
          </w:tcPr>
          <w:p w:rsidR="00C61820" w:rsidRDefault="00C61820" w:rsidP="00C61820">
            <w:pPr>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E26F97" w:rsidRDefault="00E26F97" w:rsidP="00C61820">
            <w:pPr>
              <w:jc w:val="left"/>
              <w:rPr>
                <w:rFonts w:ascii="ＭＳ ゴシック" w:eastAsia="ＭＳ ゴシック" w:hAnsi="ＭＳ ゴシック"/>
                <w:sz w:val="24"/>
              </w:rPr>
            </w:pPr>
          </w:p>
          <w:p w:rsidR="00E26F97" w:rsidRPr="003C2330" w:rsidRDefault="00E26F97" w:rsidP="00C61820">
            <w:pPr>
              <w:jc w:val="left"/>
              <w:rPr>
                <w:rFonts w:ascii="ＭＳ ゴシック" w:eastAsia="ＭＳ ゴシック" w:hAnsi="ＭＳ ゴシック"/>
                <w:sz w:val="24"/>
              </w:rPr>
            </w:pPr>
          </w:p>
        </w:tc>
      </w:tr>
    </w:tbl>
    <w:p w:rsidR="003D638E" w:rsidRPr="003C2330" w:rsidRDefault="003D638E">
      <w:pPr>
        <w:rPr>
          <w:rFonts w:ascii="ＭＳ ゴシック" w:eastAsia="ＭＳ ゴシック" w:hAnsi="ＭＳ ゴシック"/>
          <w:sz w:val="24"/>
        </w:rPr>
      </w:pPr>
    </w:p>
    <w:sectPr w:rsidR="003D638E" w:rsidRPr="003C2330" w:rsidSect="004E19BE">
      <w:footerReference w:type="even" r:id="rId6"/>
      <w:pgSz w:w="11906" w:h="16838" w:code="9"/>
      <w:pgMar w:top="1418" w:right="1531" w:bottom="85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41" w:rsidRDefault="00561B41" w:rsidP="003E1EAF">
      <w:r>
        <w:separator/>
      </w:r>
    </w:p>
  </w:endnote>
  <w:endnote w:type="continuationSeparator" w:id="0">
    <w:p w:rsidR="00561B41" w:rsidRDefault="00561B41"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E" w:rsidRDefault="003D63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638E" w:rsidRDefault="003D638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41" w:rsidRDefault="00561B41" w:rsidP="003E1EAF">
      <w:r>
        <w:separator/>
      </w:r>
    </w:p>
  </w:footnote>
  <w:footnote w:type="continuationSeparator" w:id="0">
    <w:p w:rsidR="00561B41" w:rsidRDefault="00561B41"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8E"/>
    <w:rsid w:val="000D15F6"/>
    <w:rsid w:val="000D404C"/>
    <w:rsid w:val="0022510E"/>
    <w:rsid w:val="002A3E1A"/>
    <w:rsid w:val="003657D5"/>
    <w:rsid w:val="003A58FF"/>
    <w:rsid w:val="003C2330"/>
    <w:rsid w:val="003D33D7"/>
    <w:rsid w:val="003D638E"/>
    <w:rsid w:val="003E1EAF"/>
    <w:rsid w:val="003F6B4D"/>
    <w:rsid w:val="004302C2"/>
    <w:rsid w:val="004441C9"/>
    <w:rsid w:val="004E19BE"/>
    <w:rsid w:val="00505D8F"/>
    <w:rsid w:val="00561B41"/>
    <w:rsid w:val="00565AB1"/>
    <w:rsid w:val="005D17A8"/>
    <w:rsid w:val="00611B4E"/>
    <w:rsid w:val="00664FD0"/>
    <w:rsid w:val="006A75E4"/>
    <w:rsid w:val="00713835"/>
    <w:rsid w:val="00764FC1"/>
    <w:rsid w:val="00806678"/>
    <w:rsid w:val="0084110D"/>
    <w:rsid w:val="00873376"/>
    <w:rsid w:val="00887EE4"/>
    <w:rsid w:val="008B643B"/>
    <w:rsid w:val="008D6E0F"/>
    <w:rsid w:val="00B82E60"/>
    <w:rsid w:val="00BC61D1"/>
    <w:rsid w:val="00C61820"/>
    <w:rsid w:val="00CA587A"/>
    <w:rsid w:val="00CB07CE"/>
    <w:rsid w:val="00CC27A4"/>
    <w:rsid w:val="00D13821"/>
    <w:rsid w:val="00D33E7C"/>
    <w:rsid w:val="00E26F97"/>
    <w:rsid w:val="00EA02F9"/>
    <w:rsid w:val="00F2730B"/>
    <w:rsid w:val="00F310A1"/>
    <w:rsid w:val="00F6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5C22F"/>
  <w14:defaultImageDpi w14:val="0"/>
  <w15:docId w15:val="{01205FC7-8EA5-4398-A61C-A52C1BA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8D6E0F"/>
    <w:rPr>
      <w:rFonts w:ascii="Arial" w:eastAsia="ＭＳ ゴシック" w:hAnsi="Arial"/>
      <w:sz w:val="18"/>
      <w:szCs w:val="18"/>
    </w:rPr>
  </w:style>
  <w:style w:type="character" w:customStyle="1" w:styleId="af1">
    <w:name w:val="吹き出し (文字)"/>
    <w:link w:val="af0"/>
    <w:uiPriority w:val="99"/>
    <w:rsid w:val="008D6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別記様式第15号(第9条関係)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別記様式第15号(第9条関係)</dc:title>
  <dc:subject/>
  <dc:creator>(株)ぎょうせい</dc:creator>
  <cp:keywords/>
  <dc:description/>
  <cp:lastModifiedBy>足利市</cp:lastModifiedBy>
  <cp:revision>30</cp:revision>
  <cp:lastPrinted>2021-04-05T06:12:00Z</cp:lastPrinted>
  <dcterms:created xsi:type="dcterms:W3CDTF">2020-07-29T07:18:00Z</dcterms:created>
  <dcterms:modified xsi:type="dcterms:W3CDTF">2021-04-07T02:58:00Z</dcterms:modified>
</cp:coreProperties>
</file>