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2F" w:rsidRPr="00D56AF8" w:rsidRDefault="008C6F2F" w:rsidP="008C6F2F">
      <w:pPr>
        <w:rPr>
          <w:sz w:val="22"/>
        </w:rPr>
      </w:pPr>
      <w:r w:rsidRPr="00D56AF8">
        <w:rPr>
          <w:rFonts w:hint="eastAsia"/>
          <w:sz w:val="22"/>
        </w:rPr>
        <w:t>様式第４号</w:t>
      </w:r>
      <w:r w:rsidRPr="00D56AF8">
        <w:rPr>
          <w:rFonts w:hint="eastAsia"/>
          <w:sz w:val="22"/>
        </w:rPr>
        <w:t>(</w:t>
      </w:r>
      <w:r w:rsidR="00EB16D6">
        <w:rPr>
          <w:rFonts w:hint="eastAsia"/>
          <w:sz w:val="22"/>
        </w:rPr>
        <w:t>第</w:t>
      </w:r>
      <w:r w:rsidR="00EB16D6">
        <w:rPr>
          <w:rFonts w:hint="eastAsia"/>
          <w:sz w:val="22"/>
        </w:rPr>
        <w:t>10</w:t>
      </w:r>
      <w:r w:rsidRPr="00D56AF8">
        <w:rPr>
          <w:rFonts w:hint="eastAsia"/>
          <w:sz w:val="22"/>
        </w:rPr>
        <w:t>関係</w:t>
      </w:r>
      <w:r w:rsidRPr="00D56AF8">
        <w:rPr>
          <w:rFonts w:hint="eastAsia"/>
          <w:sz w:val="22"/>
        </w:rPr>
        <w:t>)</w:t>
      </w:r>
    </w:p>
    <w:p w:rsidR="008C6F2F" w:rsidRPr="00D56AF8" w:rsidRDefault="008C6F2F" w:rsidP="008C6F2F">
      <w:pPr>
        <w:jc w:val="right"/>
        <w:rPr>
          <w:sz w:val="22"/>
        </w:rPr>
      </w:pPr>
      <w:r w:rsidRPr="00D56AF8">
        <w:rPr>
          <w:rFonts w:hint="eastAsia"/>
          <w:sz w:val="22"/>
        </w:rPr>
        <w:t xml:space="preserve">年　　月　　日　</w:t>
      </w:r>
    </w:p>
    <w:p w:rsidR="008C6F2F" w:rsidRPr="00D56AF8" w:rsidRDefault="008C6F2F" w:rsidP="008C6F2F">
      <w:pPr>
        <w:rPr>
          <w:sz w:val="22"/>
        </w:rPr>
      </w:pPr>
    </w:p>
    <w:p w:rsidR="008C6F2F" w:rsidRPr="00D56AF8" w:rsidRDefault="008C6F2F" w:rsidP="008C6F2F">
      <w:pPr>
        <w:rPr>
          <w:sz w:val="22"/>
        </w:rPr>
      </w:pPr>
      <w:r w:rsidRPr="00D56AF8">
        <w:rPr>
          <w:rFonts w:hint="eastAsia"/>
          <w:sz w:val="22"/>
        </w:rPr>
        <w:t xml:space="preserve">　足利市長　　　あて</w:t>
      </w:r>
    </w:p>
    <w:p w:rsidR="008C6F2F" w:rsidRPr="00D56AF8" w:rsidRDefault="008C6F2F" w:rsidP="008C6F2F">
      <w:pPr>
        <w:rPr>
          <w:sz w:val="22"/>
        </w:rPr>
      </w:pPr>
    </w:p>
    <w:p w:rsidR="008C6F2F" w:rsidRPr="00D56AF8" w:rsidRDefault="00E22169" w:rsidP="008C6F2F">
      <w:pPr>
        <w:jc w:val="center"/>
        <w:rPr>
          <w:sz w:val="22"/>
        </w:rPr>
      </w:pPr>
      <w:r w:rsidRPr="00D56AF8">
        <w:rPr>
          <w:rStyle w:val="p33"/>
          <w:rFonts w:ascii="ＭＳ 明朝" w:eastAsia="ＭＳ 明朝" w:hAnsi="ＭＳ 明朝" w:hint="eastAsia"/>
          <w:snapToGrid w:val="0"/>
          <w:color w:val="000000"/>
          <w:sz w:val="22"/>
        </w:rPr>
        <w:t>足利市</w:t>
      </w:r>
      <w:r w:rsidR="007E19E2">
        <w:rPr>
          <w:rStyle w:val="p33"/>
          <w:rFonts w:ascii="ＭＳ 明朝" w:eastAsia="ＭＳ 明朝" w:hAnsi="ＭＳ 明朝" w:hint="eastAsia"/>
          <w:snapToGrid w:val="0"/>
          <w:color w:val="000000"/>
          <w:sz w:val="22"/>
        </w:rPr>
        <w:t>ささえ</w:t>
      </w:r>
      <w:r w:rsidRPr="00D56AF8">
        <w:rPr>
          <w:rStyle w:val="p33"/>
          <w:rFonts w:ascii="ＭＳ 明朝" w:eastAsia="ＭＳ 明朝" w:hAnsi="ＭＳ 明朝" w:hint="eastAsia"/>
          <w:snapToGrid w:val="0"/>
          <w:color w:val="000000"/>
          <w:sz w:val="22"/>
        </w:rPr>
        <w:t>愛ボランティア</w:t>
      </w:r>
      <w:r w:rsidR="00F5255A">
        <w:rPr>
          <w:rStyle w:val="p33"/>
          <w:rFonts w:ascii="ＭＳ 明朝" w:eastAsia="ＭＳ 明朝" w:hAnsi="ＭＳ 明朝" w:hint="eastAsia"/>
          <w:snapToGrid w:val="0"/>
          <w:color w:val="000000"/>
          <w:sz w:val="22"/>
        </w:rPr>
        <w:t>受入</w:t>
      </w:r>
      <w:r w:rsidRPr="00D56AF8">
        <w:rPr>
          <w:rStyle w:val="p33"/>
          <w:rFonts w:ascii="ＭＳ 明朝" w:eastAsia="ＭＳ 明朝" w:hAnsi="ＭＳ 明朝" w:hint="eastAsia"/>
          <w:snapToGrid w:val="0"/>
          <w:color w:val="000000"/>
          <w:sz w:val="22"/>
        </w:rPr>
        <w:t>施設等指定申請書</w:t>
      </w:r>
    </w:p>
    <w:p w:rsidR="008C6F2F" w:rsidRPr="00D56AF8" w:rsidRDefault="008C6F2F" w:rsidP="008C6F2F">
      <w:pPr>
        <w:rPr>
          <w:sz w:val="22"/>
        </w:rPr>
      </w:pPr>
    </w:p>
    <w:p w:rsidR="008C6F2F" w:rsidRPr="00D56AF8" w:rsidRDefault="00792F93" w:rsidP="00792F93">
      <w:pPr>
        <w:autoSpaceDE w:val="0"/>
        <w:autoSpaceDN w:val="0"/>
        <w:adjustRightInd w:val="0"/>
        <w:spacing w:line="420" w:lineRule="atLeast"/>
        <w:ind w:right="-2" w:firstLineChars="100" w:firstLine="220"/>
        <w:jc w:val="left"/>
        <w:rPr>
          <w:sz w:val="22"/>
        </w:rPr>
      </w:pPr>
      <w:r w:rsidRPr="00D56AF8">
        <w:rPr>
          <w:rStyle w:val="cm30"/>
          <w:rFonts w:ascii="ＭＳ 明朝" w:eastAsia="ＭＳ 明朝" w:hAnsi="ＭＳ 明朝" w:hint="eastAsia"/>
          <w:snapToGrid w:val="0"/>
          <w:color w:val="000000"/>
          <w:sz w:val="22"/>
        </w:rPr>
        <w:t>足利市</w:t>
      </w:r>
      <w:r>
        <w:rPr>
          <w:rStyle w:val="cm30"/>
          <w:rFonts w:ascii="ＭＳ 明朝" w:eastAsia="ＭＳ 明朝" w:hAnsi="ＭＳ 明朝" w:hint="eastAsia"/>
          <w:snapToGrid w:val="0"/>
          <w:color w:val="000000"/>
          <w:sz w:val="22"/>
        </w:rPr>
        <w:t>ささえ</w:t>
      </w:r>
      <w:r w:rsidRPr="00D56AF8">
        <w:rPr>
          <w:rStyle w:val="cm30"/>
          <w:rFonts w:ascii="ＭＳ 明朝" w:eastAsia="ＭＳ 明朝" w:hAnsi="ＭＳ 明朝" w:hint="eastAsia"/>
          <w:snapToGrid w:val="0"/>
          <w:color w:val="000000"/>
          <w:sz w:val="22"/>
        </w:rPr>
        <w:t>愛ボランティアポイント事業</w:t>
      </w:r>
      <w:r w:rsidRPr="00792F93">
        <w:rPr>
          <w:rStyle w:val="cm30"/>
          <w:rFonts w:ascii="ＭＳ 明朝" w:eastAsia="ＭＳ 明朝" w:hAnsi="ＭＳ 明朝" w:hint="eastAsia"/>
          <w:snapToGrid w:val="0"/>
          <w:sz w:val="22"/>
        </w:rPr>
        <w:t>実施要綱</w:t>
      </w:r>
      <w:r w:rsidRPr="00792F93">
        <w:rPr>
          <w:rFonts w:ascii="ＭＳ 明朝" w:eastAsia="ＭＳ 明朝" w:hAnsi="ＭＳ 明朝" w:cs="ＭＳ 明朝" w:hint="eastAsia"/>
          <w:kern w:val="0"/>
          <w:sz w:val="22"/>
        </w:rPr>
        <w:t>を遵守し、</w:t>
      </w:r>
      <w:r w:rsidR="00E22169" w:rsidRPr="00D56AF8">
        <w:rPr>
          <w:rFonts w:hint="eastAsia"/>
          <w:sz w:val="22"/>
        </w:rPr>
        <w:t>足利</w:t>
      </w:r>
      <w:r w:rsidR="008C6F2F" w:rsidRPr="00D56AF8">
        <w:rPr>
          <w:rFonts w:hint="eastAsia"/>
          <w:sz w:val="22"/>
        </w:rPr>
        <w:t>市</w:t>
      </w:r>
      <w:r w:rsidR="007E19E2">
        <w:rPr>
          <w:rFonts w:hint="eastAsia"/>
          <w:sz w:val="22"/>
        </w:rPr>
        <w:t>ささえ</w:t>
      </w:r>
      <w:r w:rsidR="00E22169" w:rsidRPr="00D56AF8">
        <w:rPr>
          <w:rFonts w:hint="eastAsia"/>
          <w:sz w:val="22"/>
        </w:rPr>
        <w:t>愛ボランティア</w:t>
      </w:r>
      <w:r w:rsidR="008C6F2F" w:rsidRPr="00D56AF8">
        <w:rPr>
          <w:rFonts w:hint="eastAsia"/>
          <w:sz w:val="22"/>
        </w:rPr>
        <w:t>の受入施設として指定を受けたいので</w:t>
      </w:r>
      <w:r w:rsidR="00E22169" w:rsidRPr="00D56AF8">
        <w:rPr>
          <w:rFonts w:hint="eastAsia"/>
          <w:sz w:val="22"/>
        </w:rPr>
        <w:t>、次</w:t>
      </w:r>
      <w:r w:rsidR="008C6F2F" w:rsidRPr="00D56AF8">
        <w:rPr>
          <w:rFonts w:hint="eastAsia"/>
          <w:sz w:val="22"/>
        </w:rPr>
        <w:t>のとおり申請します。</w:t>
      </w:r>
    </w:p>
    <w:tbl>
      <w:tblPr>
        <w:tblStyle w:val="a8"/>
        <w:tblW w:w="9072" w:type="dxa"/>
        <w:tblInd w:w="108" w:type="dxa"/>
        <w:tblLook w:val="01E0" w:firstRow="1" w:lastRow="1" w:firstColumn="1" w:lastColumn="1" w:noHBand="0" w:noVBand="0"/>
      </w:tblPr>
      <w:tblGrid>
        <w:gridCol w:w="1560"/>
        <w:gridCol w:w="2220"/>
        <w:gridCol w:w="5292"/>
      </w:tblGrid>
      <w:tr w:rsidR="00E22169" w:rsidRPr="00D56AF8" w:rsidTr="004006EB"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22169" w:rsidRPr="00D56AF8" w:rsidRDefault="00E22169" w:rsidP="00E22169">
            <w:pPr>
              <w:rPr>
                <w:sz w:val="22"/>
                <w:szCs w:val="22"/>
              </w:rPr>
            </w:pPr>
            <w:r w:rsidRPr="00D56AF8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:rsidR="00E22169" w:rsidRPr="00D56AF8" w:rsidRDefault="00E22169" w:rsidP="00E22169">
            <w:pPr>
              <w:rPr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right w:val="nil"/>
            </w:tcBorders>
          </w:tcPr>
          <w:p w:rsidR="00E22169" w:rsidRPr="00D56AF8" w:rsidRDefault="00E22169" w:rsidP="00E22169">
            <w:pPr>
              <w:rPr>
                <w:sz w:val="22"/>
                <w:szCs w:val="22"/>
              </w:rPr>
            </w:pPr>
          </w:p>
        </w:tc>
      </w:tr>
      <w:tr w:rsidR="00E22169" w:rsidRPr="00D56AF8" w:rsidTr="004006EB">
        <w:trPr>
          <w:trHeight w:val="575"/>
        </w:trPr>
        <w:tc>
          <w:tcPr>
            <w:tcW w:w="1560" w:type="dxa"/>
            <w:vAlign w:val="center"/>
          </w:tcPr>
          <w:p w:rsidR="00E22169" w:rsidRPr="00D56AF8" w:rsidRDefault="007E19E2" w:rsidP="004006EB">
            <w:pPr>
              <w:jc w:val="center"/>
              <w:rPr>
                <w:sz w:val="22"/>
                <w:szCs w:val="22"/>
              </w:rPr>
            </w:pPr>
            <w:r w:rsidRPr="009D012E">
              <w:rPr>
                <w:rFonts w:hint="eastAsia"/>
                <w:spacing w:val="55"/>
                <w:sz w:val="22"/>
                <w:szCs w:val="22"/>
                <w:fitText w:val="880" w:id="1372759552"/>
              </w:rPr>
              <w:t>団体</w:t>
            </w:r>
            <w:r w:rsidR="00E22169" w:rsidRPr="009D012E">
              <w:rPr>
                <w:rFonts w:hint="eastAsia"/>
                <w:sz w:val="22"/>
                <w:szCs w:val="22"/>
                <w:fitText w:val="880" w:id="1372759552"/>
              </w:rPr>
              <w:t>名</w:t>
            </w:r>
          </w:p>
        </w:tc>
        <w:tc>
          <w:tcPr>
            <w:tcW w:w="7512" w:type="dxa"/>
            <w:gridSpan w:val="2"/>
            <w:vAlign w:val="center"/>
          </w:tcPr>
          <w:p w:rsidR="00E22169" w:rsidRPr="00D56AF8" w:rsidRDefault="00E22169" w:rsidP="00E22169">
            <w:pPr>
              <w:rPr>
                <w:sz w:val="22"/>
                <w:szCs w:val="22"/>
              </w:rPr>
            </w:pPr>
          </w:p>
        </w:tc>
      </w:tr>
      <w:tr w:rsidR="00E22169" w:rsidRPr="00D56AF8" w:rsidTr="004006EB">
        <w:trPr>
          <w:trHeight w:val="495"/>
        </w:trPr>
        <w:tc>
          <w:tcPr>
            <w:tcW w:w="1560" w:type="dxa"/>
            <w:vAlign w:val="center"/>
          </w:tcPr>
          <w:p w:rsidR="00E22169" w:rsidRPr="00D56AF8" w:rsidRDefault="007E19E2" w:rsidP="007E19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4006E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7512" w:type="dxa"/>
            <w:gridSpan w:val="2"/>
            <w:vAlign w:val="center"/>
          </w:tcPr>
          <w:p w:rsidR="00E22169" w:rsidRPr="00D56AF8" w:rsidRDefault="00E22169" w:rsidP="00E22169">
            <w:pPr>
              <w:rPr>
                <w:sz w:val="22"/>
                <w:szCs w:val="22"/>
              </w:rPr>
            </w:pPr>
            <w:r w:rsidRPr="00D56AF8">
              <w:rPr>
                <w:rFonts w:hint="eastAsia"/>
                <w:sz w:val="22"/>
                <w:szCs w:val="22"/>
              </w:rPr>
              <w:t xml:space="preserve">〒　　　－　　　足利市　　　　　　町　　　　　　　　　　　　　　　　　</w:t>
            </w:r>
          </w:p>
        </w:tc>
      </w:tr>
      <w:tr w:rsidR="00E22169" w:rsidRPr="00D56AF8" w:rsidTr="004006EB">
        <w:trPr>
          <w:trHeight w:val="545"/>
        </w:trPr>
        <w:tc>
          <w:tcPr>
            <w:tcW w:w="1560" w:type="dxa"/>
            <w:vAlign w:val="center"/>
          </w:tcPr>
          <w:p w:rsidR="00E22169" w:rsidRPr="00D56AF8" w:rsidRDefault="00E22169" w:rsidP="004006EB">
            <w:pPr>
              <w:jc w:val="center"/>
              <w:rPr>
                <w:sz w:val="22"/>
                <w:szCs w:val="22"/>
              </w:rPr>
            </w:pPr>
            <w:r w:rsidRPr="00D56AF8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512" w:type="dxa"/>
            <w:gridSpan w:val="2"/>
            <w:vAlign w:val="center"/>
          </w:tcPr>
          <w:p w:rsidR="00E22169" w:rsidRPr="00D56AF8" w:rsidRDefault="00E22169" w:rsidP="00D56AF8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E22169" w:rsidRPr="00D56AF8" w:rsidRDefault="00E22169" w:rsidP="008C6F2F">
      <w:pPr>
        <w:rPr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934"/>
        <w:gridCol w:w="199"/>
        <w:gridCol w:w="708"/>
        <w:gridCol w:w="28"/>
        <w:gridCol w:w="935"/>
        <w:gridCol w:w="599"/>
        <w:gridCol w:w="336"/>
        <w:gridCol w:w="937"/>
        <w:gridCol w:w="709"/>
        <w:gridCol w:w="226"/>
        <w:gridCol w:w="341"/>
        <w:gridCol w:w="594"/>
        <w:gridCol w:w="968"/>
      </w:tblGrid>
      <w:tr w:rsidR="008C6F2F" w:rsidRPr="00D56AF8" w:rsidTr="00E656DB">
        <w:trPr>
          <w:trHeight w:val="735"/>
        </w:trPr>
        <w:tc>
          <w:tcPr>
            <w:tcW w:w="1558" w:type="dxa"/>
            <w:vAlign w:val="center"/>
          </w:tcPr>
          <w:p w:rsidR="00EF5C21" w:rsidRDefault="007E19E2" w:rsidP="004006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3B78BA" w:rsidRPr="00D56AF8">
              <w:rPr>
                <w:rFonts w:hint="eastAsia"/>
                <w:sz w:val="22"/>
              </w:rPr>
              <w:t>の</w:t>
            </w:r>
          </w:p>
          <w:p w:rsidR="008C6F2F" w:rsidRPr="00D56AF8" w:rsidRDefault="003B78BA" w:rsidP="004006EB">
            <w:pPr>
              <w:jc w:val="center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事業種別</w:t>
            </w:r>
          </w:p>
        </w:tc>
        <w:tc>
          <w:tcPr>
            <w:tcW w:w="7513" w:type="dxa"/>
            <w:gridSpan w:val="13"/>
            <w:vAlign w:val="center"/>
          </w:tcPr>
          <w:p w:rsidR="008C6F2F" w:rsidRPr="00D56AF8" w:rsidRDefault="007E19E2" w:rsidP="009E78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介護保険事業所　・　　サロン　　・　　その他（</w:t>
            </w:r>
            <w:r w:rsidR="008C6F2F" w:rsidRPr="00D56A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）</w:t>
            </w:r>
          </w:p>
        </w:tc>
      </w:tr>
      <w:tr w:rsidR="008C6F2F" w:rsidRPr="00D56AF8" w:rsidTr="00E656DB">
        <w:trPr>
          <w:trHeight w:val="2368"/>
        </w:trPr>
        <w:tc>
          <w:tcPr>
            <w:tcW w:w="1558" w:type="dxa"/>
            <w:vAlign w:val="center"/>
          </w:tcPr>
          <w:p w:rsidR="00F54345" w:rsidRDefault="008C6F2F" w:rsidP="00F54345">
            <w:pPr>
              <w:jc w:val="center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受け入れる</w:t>
            </w:r>
          </w:p>
          <w:p w:rsidR="008C6F2F" w:rsidRPr="00D56AF8" w:rsidRDefault="00373EDA" w:rsidP="00F54345">
            <w:pPr>
              <w:jc w:val="center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内容の番号を○で囲んでださい</w:t>
            </w:r>
          </w:p>
        </w:tc>
        <w:tc>
          <w:tcPr>
            <w:tcW w:w="7513" w:type="dxa"/>
            <w:gridSpan w:val="13"/>
            <w:vAlign w:val="center"/>
          </w:tcPr>
          <w:p w:rsidR="0030344F" w:rsidRPr="00D56AF8" w:rsidRDefault="0030344F" w:rsidP="0030344F">
            <w:pPr>
              <w:widowControl/>
              <w:spacing w:line="300" w:lineRule="exact"/>
              <w:ind w:firstLineChars="100" w:firstLine="220"/>
              <w:jc w:val="left"/>
              <w:rPr>
                <w:sz w:val="22"/>
              </w:rPr>
            </w:pPr>
            <w:r w:rsidRPr="00D56AF8">
              <w:rPr>
                <w:rFonts w:asciiTheme="minorEastAsia" w:hAnsiTheme="minorEastAsia" w:hint="eastAsia"/>
                <w:sz w:val="22"/>
              </w:rPr>
              <w:t xml:space="preserve">１ 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 レクリエーション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等（歌、体操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等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）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の指導</w:t>
            </w:r>
          </w:p>
          <w:p w:rsidR="0030344F" w:rsidRPr="003A41D3" w:rsidRDefault="0030344F" w:rsidP="0030344F">
            <w:pPr>
              <w:widowControl/>
              <w:spacing w:line="300" w:lineRule="exact"/>
              <w:ind w:leftChars="100" w:left="760" w:hangingChars="250" w:hanging="550"/>
              <w:jc w:val="left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２　</w:t>
            </w:r>
            <w:r>
              <w:rPr>
                <w:rFonts w:hint="eastAsia"/>
                <w:sz w:val="22"/>
              </w:rPr>
              <w:t>趣味活動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書道、絵画、絵手紙、折り紙、手芸等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の指導</w:t>
            </w:r>
          </w:p>
          <w:p w:rsidR="0030344F" w:rsidRPr="00D56AF8" w:rsidRDefault="0030344F" w:rsidP="0030344F">
            <w:pPr>
              <w:widowControl/>
              <w:spacing w:line="300" w:lineRule="exact"/>
              <w:ind w:firstLineChars="100" w:firstLine="220"/>
              <w:jc w:val="left"/>
              <w:rPr>
                <w:sz w:val="22"/>
              </w:rPr>
            </w:pPr>
            <w:r w:rsidRPr="00D56AF8">
              <w:rPr>
                <w:rFonts w:asciiTheme="minorEastAsia" w:hAnsiTheme="minorEastAsia" w:hint="eastAsia"/>
                <w:sz w:val="22"/>
              </w:rPr>
              <w:t xml:space="preserve">３  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傾聴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、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話し相手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や</w:t>
            </w:r>
            <w:r w:rsidRPr="00D56AF8">
              <w:rPr>
                <w:rFonts w:hint="eastAsia"/>
                <w:sz w:val="22"/>
              </w:rPr>
              <w:t>囲碁・</w:t>
            </w:r>
            <w:r>
              <w:rPr>
                <w:rFonts w:hint="eastAsia"/>
                <w:sz w:val="22"/>
              </w:rPr>
              <w:t>将棋等</w:t>
            </w:r>
            <w:r w:rsidRPr="00D56AF8">
              <w:rPr>
                <w:rFonts w:hint="eastAsia"/>
                <w:sz w:val="22"/>
              </w:rPr>
              <w:t>の相手</w:t>
            </w:r>
            <w:r>
              <w:rPr>
                <w:rFonts w:hint="eastAsia"/>
                <w:sz w:val="22"/>
              </w:rPr>
              <w:t>、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レク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や趣味活動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の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参加支援</w:t>
            </w:r>
          </w:p>
          <w:p w:rsidR="0030344F" w:rsidRDefault="0030344F" w:rsidP="0030344F">
            <w:pPr>
              <w:widowControl/>
              <w:spacing w:line="300" w:lineRule="exact"/>
              <w:ind w:leftChars="100" w:left="210"/>
              <w:jc w:val="left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４　</w:t>
            </w:r>
            <w:r>
              <w:rPr>
                <w:rFonts w:hint="eastAsia"/>
                <w:sz w:val="22"/>
              </w:rPr>
              <w:t>散歩、外出、</w:t>
            </w:r>
            <w:r w:rsidR="00594AEB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>内移動の補助</w:t>
            </w:r>
          </w:p>
          <w:p w:rsidR="009E78D4" w:rsidRDefault="0030344F" w:rsidP="0030344F">
            <w:pPr>
              <w:widowControl/>
              <w:spacing w:line="300" w:lineRule="exact"/>
              <w:ind w:leftChars="100" w:left="760" w:hangingChars="250" w:hanging="550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５　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施設及び事業所の催事に関する手伝い(会場設営、利用者の補助、</w:t>
            </w:r>
          </w:p>
          <w:p w:rsidR="0030344F" w:rsidRPr="00D56AF8" w:rsidRDefault="0030344F" w:rsidP="009E78D4">
            <w:pPr>
              <w:widowControl/>
              <w:spacing w:line="300" w:lineRule="exact"/>
              <w:ind w:leftChars="300" w:left="740" w:hangingChars="50" w:hanging="110"/>
              <w:jc w:val="left"/>
              <w:rPr>
                <w:sz w:val="22"/>
              </w:rPr>
            </w:pP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芸能披露等)</w:t>
            </w:r>
          </w:p>
          <w:p w:rsidR="0030344F" w:rsidRPr="00D56AF8" w:rsidRDefault="0030344F" w:rsidP="009E78D4">
            <w:pPr>
              <w:widowControl/>
              <w:spacing w:line="300" w:lineRule="exact"/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６　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施設職員とともに行う軽微かつ補助的な作業(食堂内での配膳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・</w:t>
            </w:r>
            <w:r w:rsidR="009E78D4">
              <w:rPr>
                <w:rFonts w:ascii="ＭＳ 明朝" w:hAnsi="ＭＳ 明朝" w:cs="ＭＳ Ｐゴシック" w:hint="eastAsia"/>
                <w:color w:val="000000"/>
                <w:sz w:val="22"/>
              </w:rPr>
              <w:t>下膳清掃、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洗濯物整理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、植栽、花壇の手入れ、清掃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等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の補助</w:t>
            </w:r>
            <w:r w:rsidRPr="00D56AF8">
              <w:rPr>
                <w:rFonts w:ascii="ＭＳ 明朝" w:hAnsi="ＭＳ 明朝" w:cs="ＭＳ Ｐゴシック" w:hint="eastAsia"/>
                <w:color w:val="000000"/>
                <w:sz w:val="22"/>
              </w:rPr>
              <w:t>)</w:t>
            </w:r>
          </w:p>
          <w:p w:rsidR="009E78D4" w:rsidRDefault="0030344F" w:rsidP="00F5255A">
            <w:pPr>
              <w:widowControl/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F5255A">
              <w:rPr>
                <w:rFonts w:hint="eastAsia"/>
                <w:sz w:val="22"/>
              </w:rPr>
              <w:t xml:space="preserve">　</w:t>
            </w:r>
            <w:r w:rsidR="000D0887">
              <w:rPr>
                <w:rFonts w:hint="eastAsia"/>
                <w:sz w:val="22"/>
              </w:rPr>
              <w:t>サロンの開催運営の補助（会場設営、お茶出し、プログラムの</w:t>
            </w:r>
          </w:p>
          <w:p w:rsidR="000D0887" w:rsidRDefault="000D0887" w:rsidP="009E78D4">
            <w:pPr>
              <w:widowControl/>
              <w:spacing w:line="30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提案等）</w:t>
            </w:r>
          </w:p>
          <w:p w:rsidR="00C001A9" w:rsidRDefault="000D0887" w:rsidP="00F5255A">
            <w:pPr>
              <w:widowControl/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８　サロンの参加者の送迎</w:t>
            </w:r>
          </w:p>
          <w:p w:rsidR="00C001A9" w:rsidRDefault="00C001A9" w:rsidP="00F5255A">
            <w:pPr>
              <w:widowControl/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９　配食サービス等の補助（調理、盛り付け、配食等）</w:t>
            </w:r>
          </w:p>
          <w:p w:rsidR="003B78BA" w:rsidRDefault="00C001A9" w:rsidP="00C001A9">
            <w:pPr>
              <w:widowControl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１０　</w:t>
            </w:r>
            <w:r w:rsidR="003B78BA" w:rsidRPr="00D56AF8">
              <w:rPr>
                <w:rFonts w:hint="eastAsia"/>
                <w:sz w:val="22"/>
              </w:rPr>
              <w:t>その他</w:t>
            </w:r>
          </w:p>
          <w:p w:rsidR="00C001A9" w:rsidRDefault="00642A0B" w:rsidP="00C001A9">
            <w:pPr>
              <w:widowControl/>
              <w:spacing w:line="300" w:lineRule="exac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1" type="#_x0000_t185" style="position:absolute;left:0;text-align:left;margin-left:17.45pt;margin-top:3.3pt;width:347.95pt;height:36pt;z-index:251680768">
                  <v:textbox inset="5.85pt,.7pt,5.85pt,.7pt"/>
                </v:shape>
              </w:pict>
            </w:r>
          </w:p>
          <w:p w:rsidR="00F5255A" w:rsidRPr="00D56AF8" w:rsidRDefault="00F5255A" w:rsidP="00F5255A">
            <w:pPr>
              <w:widowControl/>
              <w:spacing w:line="300" w:lineRule="exact"/>
              <w:ind w:firstLineChars="100" w:firstLine="220"/>
              <w:rPr>
                <w:sz w:val="22"/>
              </w:rPr>
            </w:pPr>
          </w:p>
          <w:p w:rsidR="008C6F2F" w:rsidRPr="00D56AF8" w:rsidRDefault="003B78BA" w:rsidP="00F5255A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</w:t>
            </w:r>
          </w:p>
        </w:tc>
      </w:tr>
      <w:tr w:rsidR="008C6F2F" w:rsidRPr="00D56AF8" w:rsidTr="00E656DB">
        <w:trPr>
          <w:trHeight w:val="988"/>
        </w:trPr>
        <w:tc>
          <w:tcPr>
            <w:tcW w:w="1558" w:type="dxa"/>
            <w:vAlign w:val="center"/>
          </w:tcPr>
          <w:p w:rsidR="008C6F2F" w:rsidRDefault="008C6F2F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活動場所</w:t>
            </w:r>
          </w:p>
          <w:p w:rsidR="001C5BFD" w:rsidRPr="00D56AF8" w:rsidRDefault="007A4D2E" w:rsidP="008C6F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1C5BFD">
              <w:rPr>
                <w:rFonts w:hint="eastAsia"/>
                <w:sz w:val="22"/>
              </w:rPr>
              <w:t>施設名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513" w:type="dxa"/>
            <w:gridSpan w:val="13"/>
            <w:vAlign w:val="center"/>
          </w:tcPr>
          <w:p w:rsidR="008C6F2F" w:rsidRPr="00D56AF8" w:rsidRDefault="008C6F2F" w:rsidP="001C5BFD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</w:t>
            </w:r>
          </w:p>
        </w:tc>
      </w:tr>
      <w:tr w:rsidR="001C5BFD" w:rsidRPr="00D56AF8" w:rsidTr="00E656DB">
        <w:trPr>
          <w:trHeight w:val="1112"/>
        </w:trPr>
        <w:tc>
          <w:tcPr>
            <w:tcW w:w="1558" w:type="dxa"/>
            <w:vAlign w:val="center"/>
          </w:tcPr>
          <w:p w:rsidR="001C5BFD" w:rsidRPr="00D56AF8" w:rsidRDefault="001C5BFD" w:rsidP="008C6F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所在地</w:t>
            </w:r>
          </w:p>
        </w:tc>
        <w:tc>
          <w:tcPr>
            <w:tcW w:w="7513" w:type="dxa"/>
            <w:gridSpan w:val="13"/>
            <w:vAlign w:val="center"/>
          </w:tcPr>
          <w:p w:rsidR="001C5BFD" w:rsidRPr="00D56AF8" w:rsidRDefault="001C5BFD" w:rsidP="008C6F2F">
            <w:pPr>
              <w:rPr>
                <w:sz w:val="22"/>
              </w:rPr>
            </w:pPr>
          </w:p>
        </w:tc>
      </w:tr>
      <w:tr w:rsidR="00B07DD5" w:rsidRPr="00D56AF8" w:rsidTr="00E656DB">
        <w:trPr>
          <w:trHeight w:val="1182"/>
        </w:trPr>
        <w:tc>
          <w:tcPr>
            <w:tcW w:w="1558" w:type="dxa"/>
            <w:vAlign w:val="center"/>
          </w:tcPr>
          <w:p w:rsidR="00B07DD5" w:rsidRPr="00D56AF8" w:rsidRDefault="00B07DD5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交通機関等</w:t>
            </w:r>
          </w:p>
        </w:tc>
        <w:tc>
          <w:tcPr>
            <w:tcW w:w="5385" w:type="dxa"/>
            <w:gridSpan w:val="9"/>
            <w:vAlign w:val="center"/>
          </w:tcPr>
          <w:p w:rsidR="00B07DD5" w:rsidRPr="00D56AF8" w:rsidRDefault="00B07DD5" w:rsidP="008C6F2F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　　　　　　　　　駅から　　徒歩・バス　　　分</w:t>
            </w:r>
          </w:p>
          <w:p w:rsidR="00B07DD5" w:rsidRPr="00D56AF8" w:rsidRDefault="007A4D2E" w:rsidP="008C6F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B07DD5" w:rsidRPr="00D56AF8">
              <w:rPr>
                <w:rFonts w:hint="eastAsia"/>
                <w:sz w:val="22"/>
              </w:rPr>
              <w:t>バス停から　徒歩　　　　分</w:t>
            </w:r>
          </w:p>
          <w:p w:rsidR="00B07DD5" w:rsidRPr="00D56AF8" w:rsidRDefault="00B07DD5" w:rsidP="008C6F2F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その他</w:t>
            </w:r>
            <w:r w:rsidRPr="00D56AF8">
              <w:rPr>
                <w:rFonts w:hint="eastAsia"/>
                <w:sz w:val="22"/>
              </w:rPr>
              <w:t>(</w:t>
            </w:r>
            <w:r w:rsidRPr="00D56AF8"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56AF8">
              <w:rPr>
                <w:rFonts w:hint="eastAsia"/>
                <w:sz w:val="22"/>
              </w:rPr>
              <w:t>)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B07DD5" w:rsidRPr="00D56AF8" w:rsidRDefault="00B07DD5" w:rsidP="00B07DD5">
            <w:pPr>
              <w:ind w:left="113" w:right="113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駐車場</w:t>
            </w:r>
          </w:p>
        </w:tc>
        <w:tc>
          <w:tcPr>
            <w:tcW w:w="1561" w:type="dxa"/>
            <w:gridSpan w:val="2"/>
            <w:vAlign w:val="center"/>
          </w:tcPr>
          <w:p w:rsidR="00B07DD5" w:rsidRPr="00D56AF8" w:rsidRDefault="009E78D4" w:rsidP="00B07D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有（　</w:t>
            </w:r>
            <w:r w:rsidR="00B07DD5" w:rsidRPr="00D56AF8">
              <w:rPr>
                <w:rFonts w:hint="eastAsia"/>
                <w:sz w:val="22"/>
              </w:rPr>
              <w:t xml:space="preserve">　　台）</w:t>
            </w:r>
          </w:p>
          <w:p w:rsidR="00B07DD5" w:rsidRPr="00D56AF8" w:rsidRDefault="00B07DD5" w:rsidP="00B07DD5">
            <w:pPr>
              <w:spacing w:line="200" w:lineRule="exact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　　　</w:t>
            </w:r>
          </w:p>
          <w:p w:rsidR="00B07DD5" w:rsidRPr="00D56AF8" w:rsidRDefault="00B07DD5" w:rsidP="00B07DD5">
            <w:pPr>
              <w:jc w:val="center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無</w:t>
            </w:r>
          </w:p>
        </w:tc>
      </w:tr>
      <w:tr w:rsidR="00E656DB" w:rsidRPr="00D56AF8" w:rsidTr="00E656DB">
        <w:trPr>
          <w:trHeight w:val="593"/>
        </w:trPr>
        <w:tc>
          <w:tcPr>
            <w:tcW w:w="1558" w:type="dxa"/>
            <w:vMerge w:val="restart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</w:t>
            </w:r>
            <w:r w:rsidRPr="00D56AF8">
              <w:rPr>
                <w:rFonts w:hint="eastAsia"/>
                <w:sz w:val="22"/>
                <w:szCs w:val="22"/>
              </w:rPr>
              <w:t>可能な</w:t>
            </w:r>
          </w:p>
          <w:p w:rsidR="00E656DB" w:rsidRDefault="00E656DB" w:rsidP="00056196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曜日・時間</w:t>
            </w:r>
          </w:p>
          <w:p w:rsidR="00E656DB" w:rsidRDefault="00E656DB" w:rsidP="00E6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希望時間帯に○をつけてください）</w:t>
            </w:r>
          </w:p>
        </w:tc>
        <w:tc>
          <w:tcPr>
            <w:tcW w:w="934" w:type="dxa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35" w:type="dxa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935" w:type="dxa"/>
            <w:gridSpan w:val="2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937" w:type="dxa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935" w:type="dxa"/>
            <w:gridSpan w:val="2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935" w:type="dxa"/>
            <w:gridSpan w:val="2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968" w:type="dxa"/>
            <w:vAlign w:val="center"/>
          </w:tcPr>
          <w:p w:rsidR="00E656DB" w:rsidRPr="00D56AF8" w:rsidRDefault="00E656DB" w:rsidP="000561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656DB" w:rsidRPr="00D56AF8" w:rsidTr="00E656DB">
        <w:trPr>
          <w:trHeight w:val="592"/>
        </w:trPr>
        <w:tc>
          <w:tcPr>
            <w:tcW w:w="1558" w:type="dxa"/>
            <w:vMerge/>
            <w:vAlign w:val="center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</w:tc>
        <w:tc>
          <w:tcPr>
            <w:tcW w:w="935" w:type="dxa"/>
            <w:gridSpan w:val="3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</w:tr>
      <w:tr w:rsidR="00E656DB" w:rsidRPr="00D56AF8" w:rsidTr="00E656DB">
        <w:trPr>
          <w:trHeight w:val="592"/>
        </w:trPr>
        <w:tc>
          <w:tcPr>
            <w:tcW w:w="1558" w:type="dxa"/>
            <w:vMerge/>
            <w:vAlign w:val="center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935" w:type="dxa"/>
            <w:gridSpan w:val="3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E656DB" w:rsidRPr="00D56AF8" w:rsidRDefault="00E656DB" w:rsidP="00056196">
            <w:pPr>
              <w:pStyle w:val="Default"/>
              <w:rPr>
                <w:sz w:val="22"/>
                <w:szCs w:val="22"/>
              </w:rPr>
            </w:pPr>
          </w:p>
        </w:tc>
      </w:tr>
      <w:tr w:rsidR="00836EF0" w:rsidRPr="00D56AF8" w:rsidTr="00E656DB">
        <w:trPr>
          <w:trHeight w:val="898"/>
        </w:trPr>
        <w:tc>
          <w:tcPr>
            <w:tcW w:w="1558" w:type="dxa"/>
            <w:vMerge/>
            <w:vAlign w:val="center"/>
          </w:tcPr>
          <w:p w:rsidR="00836EF0" w:rsidRPr="00D56AF8" w:rsidRDefault="00836EF0" w:rsidP="000561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13"/>
          </w:tcPr>
          <w:p w:rsidR="00836EF0" w:rsidRDefault="00836EF0" w:rsidP="00B07D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（その他）</w:t>
            </w:r>
          </w:p>
        </w:tc>
      </w:tr>
      <w:tr w:rsidR="00836EF0" w:rsidRPr="00D56AF8" w:rsidTr="00E656DB">
        <w:trPr>
          <w:cantSplit/>
          <w:trHeight w:val="600"/>
        </w:trPr>
        <w:tc>
          <w:tcPr>
            <w:tcW w:w="1558" w:type="dxa"/>
            <w:vMerge w:val="restart"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担当者</w:t>
            </w:r>
          </w:p>
        </w:tc>
        <w:tc>
          <w:tcPr>
            <w:tcW w:w="1133" w:type="dxa"/>
            <w:gridSpan w:val="2"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氏名</w:t>
            </w:r>
          </w:p>
        </w:tc>
        <w:tc>
          <w:tcPr>
            <w:tcW w:w="2270" w:type="dxa"/>
            <w:gridSpan w:val="4"/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職名</w:t>
            </w:r>
          </w:p>
        </w:tc>
        <w:tc>
          <w:tcPr>
            <w:tcW w:w="2837" w:type="dxa"/>
            <w:gridSpan w:val="5"/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</w:t>
            </w:r>
          </w:p>
        </w:tc>
      </w:tr>
      <w:tr w:rsidR="00836EF0" w:rsidRPr="00D56AF8" w:rsidTr="00E656DB">
        <w:trPr>
          <w:cantSplit/>
          <w:trHeight w:val="600"/>
        </w:trPr>
        <w:tc>
          <w:tcPr>
            <w:tcW w:w="1558" w:type="dxa"/>
            <w:vMerge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電話番号</w:t>
            </w:r>
          </w:p>
        </w:tc>
        <w:tc>
          <w:tcPr>
            <w:tcW w:w="2270" w:type="dxa"/>
            <w:gridSpan w:val="4"/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>FAX</w:t>
            </w:r>
          </w:p>
        </w:tc>
        <w:tc>
          <w:tcPr>
            <w:tcW w:w="2837" w:type="dxa"/>
            <w:gridSpan w:val="5"/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  <w:r w:rsidRPr="00D56AF8">
              <w:rPr>
                <w:rFonts w:hint="eastAsia"/>
                <w:sz w:val="22"/>
              </w:rPr>
              <w:t xml:space="preserve">　</w:t>
            </w:r>
          </w:p>
        </w:tc>
      </w:tr>
      <w:tr w:rsidR="00836EF0" w:rsidRPr="00D56AF8" w:rsidTr="00E656DB">
        <w:trPr>
          <w:cantSplit/>
          <w:trHeight w:val="600"/>
        </w:trPr>
        <w:tc>
          <w:tcPr>
            <w:tcW w:w="1558" w:type="dxa"/>
            <w:vMerge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672" w:type="dxa"/>
            <w:gridSpan w:val="10"/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</w:p>
        </w:tc>
      </w:tr>
      <w:tr w:rsidR="00836EF0" w:rsidRPr="00D56AF8" w:rsidTr="00E656DB">
        <w:trPr>
          <w:cantSplit/>
          <w:trHeight w:val="600"/>
        </w:trPr>
        <w:tc>
          <w:tcPr>
            <w:tcW w:w="1558" w:type="dxa"/>
            <w:vMerge/>
            <w:vAlign w:val="center"/>
          </w:tcPr>
          <w:p w:rsidR="00836EF0" w:rsidRPr="00D56AF8" w:rsidRDefault="00836EF0" w:rsidP="008C6F2F">
            <w:pPr>
              <w:jc w:val="distribute"/>
              <w:rPr>
                <w:sz w:val="22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:rsidR="00836EF0" w:rsidRDefault="00836EF0" w:rsidP="008C6F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連絡希望時間帯</w:t>
            </w:r>
          </w:p>
        </w:tc>
        <w:tc>
          <w:tcPr>
            <w:tcW w:w="5672" w:type="dxa"/>
            <w:gridSpan w:val="10"/>
            <w:tcBorders>
              <w:bottom w:val="single" w:sz="4" w:space="0" w:color="auto"/>
            </w:tcBorders>
            <w:vAlign w:val="center"/>
          </w:tcPr>
          <w:p w:rsidR="00836EF0" w:rsidRPr="00D56AF8" w:rsidRDefault="00836EF0" w:rsidP="008C6F2F">
            <w:pPr>
              <w:rPr>
                <w:sz w:val="22"/>
              </w:rPr>
            </w:pPr>
          </w:p>
        </w:tc>
      </w:tr>
    </w:tbl>
    <w:p w:rsidR="008C6F2F" w:rsidRPr="00D56AF8" w:rsidRDefault="008C6F2F" w:rsidP="008C6F2F">
      <w:pPr>
        <w:rPr>
          <w:sz w:val="22"/>
        </w:rPr>
      </w:pPr>
    </w:p>
    <w:p w:rsidR="00276A96" w:rsidRPr="00D56AF8" w:rsidRDefault="00276A9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276A96" w:rsidRPr="00D56AF8" w:rsidSect="00EF5C21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49" w:rsidRDefault="00E83D49" w:rsidP="000F08D1">
      <w:r>
        <w:separator/>
      </w:r>
    </w:p>
  </w:endnote>
  <w:endnote w:type="continuationSeparator" w:id="0">
    <w:p w:rsidR="00E83D49" w:rsidRDefault="00E83D49" w:rsidP="000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49" w:rsidRDefault="00E83D49" w:rsidP="000F08D1">
      <w:r>
        <w:separator/>
      </w:r>
    </w:p>
  </w:footnote>
  <w:footnote w:type="continuationSeparator" w:id="0">
    <w:p w:rsidR="00E83D49" w:rsidRDefault="00E83D49" w:rsidP="000F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E99"/>
    <w:multiLevelType w:val="hybridMultilevel"/>
    <w:tmpl w:val="AB52E6C0"/>
    <w:lvl w:ilvl="0" w:tplc="B870111C">
      <w:numFmt w:val="bullet"/>
      <w:lvlText w:val=""/>
      <w:lvlJc w:val="left"/>
      <w:pPr>
        <w:ind w:left="360" w:hanging="360"/>
      </w:pPr>
      <w:rPr>
        <w:rFonts w:ascii="JustUnitMark" w:eastAsia="ＭＳ 明朝" w:hAnsi="JustUnitMark" w:cs="JustUnitMar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C6748"/>
    <w:multiLevelType w:val="hybridMultilevel"/>
    <w:tmpl w:val="BB30A58A"/>
    <w:lvl w:ilvl="0" w:tplc="C39493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E7A16"/>
    <w:multiLevelType w:val="hybridMultilevel"/>
    <w:tmpl w:val="73003006"/>
    <w:lvl w:ilvl="0" w:tplc="74AA2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218"/>
    <w:rsid w:val="000008AB"/>
    <w:rsid w:val="00010ABE"/>
    <w:rsid w:val="000141F4"/>
    <w:rsid w:val="0001533D"/>
    <w:rsid w:val="000154C9"/>
    <w:rsid w:val="000158A7"/>
    <w:rsid w:val="000172DE"/>
    <w:rsid w:val="00050E02"/>
    <w:rsid w:val="00056196"/>
    <w:rsid w:val="00057977"/>
    <w:rsid w:val="00065978"/>
    <w:rsid w:val="00070B6A"/>
    <w:rsid w:val="00076560"/>
    <w:rsid w:val="000765D7"/>
    <w:rsid w:val="00077AE0"/>
    <w:rsid w:val="000874E0"/>
    <w:rsid w:val="000A75FA"/>
    <w:rsid w:val="000B5745"/>
    <w:rsid w:val="000D0887"/>
    <w:rsid w:val="000D232B"/>
    <w:rsid w:val="000D260C"/>
    <w:rsid w:val="000E6850"/>
    <w:rsid w:val="000E7125"/>
    <w:rsid w:val="000F08D1"/>
    <w:rsid w:val="000F1BB4"/>
    <w:rsid w:val="000F237B"/>
    <w:rsid w:val="00104C0A"/>
    <w:rsid w:val="001139EF"/>
    <w:rsid w:val="00124BAE"/>
    <w:rsid w:val="00137236"/>
    <w:rsid w:val="00141D57"/>
    <w:rsid w:val="00152477"/>
    <w:rsid w:val="0015288D"/>
    <w:rsid w:val="00156172"/>
    <w:rsid w:val="001761DD"/>
    <w:rsid w:val="001A1D9F"/>
    <w:rsid w:val="001C5BFD"/>
    <w:rsid w:val="001D0827"/>
    <w:rsid w:val="001E07B8"/>
    <w:rsid w:val="001E0BF8"/>
    <w:rsid w:val="001E5439"/>
    <w:rsid w:val="001E7A18"/>
    <w:rsid w:val="002014D5"/>
    <w:rsid w:val="00214B16"/>
    <w:rsid w:val="00217218"/>
    <w:rsid w:val="0022031A"/>
    <w:rsid w:val="00235097"/>
    <w:rsid w:val="00235A87"/>
    <w:rsid w:val="00235CEA"/>
    <w:rsid w:val="002376B5"/>
    <w:rsid w:val="002723C1"/>
    <w:rsid w:val="00276A96"/>
    <w:rsid w:val="00280E6D"/>
    <w:rsid w:val="00285E25"/>
    <w:rsid w:val="002A4656"/>
    <w:rsid w:val="002A59F6"/>
    <w:rsid w:val="002A70A4"/>
    <w:rsid w:val="002C2AF2"/>
    <w:rsid w:val="002E2F73"/>
    <w:rsid w:val="002F1843"/>
    <w:rsid w:val="002F44BB"/>
    <w:rsid w:val="0030344F"/>
    <w:rsid w:val="0030379B"/>
    <w:rsid w:val="00303F5A"/>
    <w:rsid w:val="00306E4D"/>
    <w:rsid w:val="0031315F"/>
    <w:rsid w:val="00316A31"/>
    <w:rsid w:val="003238EF"/>
    <w:rsid w:val="00327942"/>
    <w:rsid w:val="003308ED"/>
    <w:rsid w:val="0033408E"/>
    <w:rsid w:val="003374C0"/>
    <w:rsid w:val="0034302F"/>
    <w:rsid w:val="00346CE4"/>
    <w:rsid w:val="0034750A"/>
    <w:rsid w:val="003533A9"/>
    <w:rsid w:val="0035725D"/>
    <w:rsid w:val="00357382"/>
    <w:rsid w:val="00361EBB"/>
    <w:rsid w:val="00373EDA"/>
    <w:rsid w:val="00377212"/>
    <w:rsid w:val="00387705"/>
    <w:rsid w:val="003958E4"/>
    <w:rsid w:val="003A41D3"/>
    <w:rsid w:val="003A42FC"/>
    <w:rsid w:val="003B322E"/>
    <w:rsid w:val="003B40D7"/>
    <w:rsid w:val="003B78BA"/>
    <w:rsid w:val="003C3985"/>
    <w:rsid w:val="003C70E7"/>
    <w:rsid w:val="003D0649"/>
    <w:rsid w:val="003D626E"/>
    <w:rsid w:val="003E1D60"/>
    <w:rsid w:val="003E489A"/>
    <w:rsid w:val="003E539D"/>
    <w:rsid w:val="003E7547"/>
    <w:rsid w:val="003F023B"/>
    <w:rsid w:val="003F2450"/>
    <w:rsid w:val="003F436C"/>
    <w:rsid w:val="004006EB"/>
    <w:rsid w:val="00400F4E"/>
    <w:rsid w:val="004075FB"/>
    <w:rsid w:val="00413D3B"/>
    <w:rsid w:val="00431B54"/>
    <w:rsid w:val="004324EF"/>
    <w:rsid w:val="004366A3"/>
    <w:rsid w:val="0044442A"/>
    <w:rsid w:val="00447E5C"/>
    <w:rsid w:val="004506F9"/>
    <w:rsid w:val="00471C6C"/>
    <w:rsid w:val="0049414D"/>
    <w:rsid w:val="00494A97"/>
    <w:rsid w:val="004966C0"/>
    <w:rsid w:val="004C43C3"/>
    <w:rsid w:val="004D32F4"/>
    <w:rsid w:val="004D681C"/>
    <w:rsid w:val="004D7899"/>
    <w:rsid w:val="004F2C76"/>
    <w:rsid w:val="00500BA9"/>
    <w:rsid w:val="00510CFA"/>
    <w:rsid w:val="005236A5"/>
    <w:rsid w:val="005246F5"/>
    <w:rsid w:val="005261BE"/>
    <w:rsid w:val="00543CFC"/>
    <w:rsid w:val="005551A0"/>
    <w:rsid w:val="00557457"/>
    <w:rsid w:val="00575523"/>
    <w:rsid w:val="00576E43"/>
    <w:rsid w:val="00580A83"/>
    <w:rsid w:val="00583496"/>
    <w:rsid w:val="00585019"/>
    <w:rsid w:val="00587A3F"/>
    <w:rsid w:val="00594AEB"/>
    <w:rsid w:val="005A03F5"/>
    <w:rsid w:val="005A4DE2"/>
    <w:rsid w:val="005B0D41"/>
    <w:rsid w:val="005D28CB"/>
    <w:rsid w:val="005D724E"/>
    <w:rsid w:val="005E089D"/>
    <w:rsid w:val="005F2EFD"/>
    <w:rsid w:val="005F6839"/>
    <w:rsid w:val="0060597B"/>
    <w:rsid w:val="00611E69"/>
    <w:rsid w:val="006267AB"/>
    <w:rsid w:val="00630664"/>
    <w:rsid w:val="00634981"/>
    <w:rsid w:val="00642A0B"/>
    <w:rsid w:val="00643FB8"/>
    <w:rsid w:val="006460D7"/>
    <w:rsid w:val="00657691"/>
    <w:rsid w:val="00657D73"/>
    <w:rsid w:val="006675A6"/>
    <w:rsid w:val="0067458C"/>
    <w:rsid w:val="00676E8D"/>
    <w:rsid w:val="00696CD7"/>
    <w:rsid w:val="006A1A47"/>
    <w:rsid w:val="006A4904"/>
    <w:rsid w:val="006D41A3"/>
    <w:rsid w:val="006E208A"/>
    <w:rsid w:val="006E4F4F"/>
    <w:rsid w:val="007228FF"/>
    <w:rsid w:val="00727792"/>
    <w:rsid w:val="007467EE"/>
    <w:rsid w:val="00765E67"/>
    <w:rsid w:val="00765EFE"/>
    <w:rsid w:val="00780902"/>
    <w:rsid w:val="00791792"/>
    <w:rsid w:val="00792F93"/>
    <w:rsid w:val="0079471A"/>
    <w:rsid w:val="007A4031"/>
    <w:rsid w:val="007A481C"/>
    <w:rsid w:val="007A4D2E"/>
    <w:rsid w:val="007B0D17"/>
    <w:rsid w:val="007B7D0D"/>
    <w:rsid w:val="007C3813"/>
    <w:rsid w:val="007D1723"/>
    <w:rsid w:val="007E19E2"/>
    <w:rsid w:val="007E1AA8"/>
    <w:rsid w:val="007E387D"/>
    <w:rsid w:val="007E5AAF"/>
    <w:rsid w:val="007F1D1E"/>
    <w:rsid w:val="007F7A0E"/>
    <w:rsid w:val="00802D89"/>
    <w:rsid w:val="00803AFE"/>
    <w:rsid w:val="00803DA1"/>
    <w:rsid w:val="00811309"/>
    <w:rsid w:val="008154C6"/>
    <w:rsid w:val="00832C0D"/>
    <w:rsid w:val="00836EF0"/>
    <w:rsid w:val="00843A2F"/>
    <w:rsid w:val="008554B1"/>
    <w:rsid w:val="008577E6"/>
    <w:rsid w:val="008632CC"/>
    <w:rsid w:val="0087030B"/>
    <w:rsid w:val="00887E92"/>
    <w:rsid w:val="008910D2"/>
    <w:rsid w:val="008B58F3"/>
    <w:rsid w:val="008C03AC"/>
    <w:rsid w:val="008C14AB"/>
    <w:rsid w:val="008C6460"/>
    <w:rsid w:val="008C6F2F"/>
    <w:rsid w:val="008E1B1B"/>
    <w:rsid w:val="008E7C81"/>
    <w:rsid w:val="008F7439"/>
    <w:rsid w:val="009008D9"/>
    <w:rsid w:val="00903592"/>
    <w:rsid w:val="00903AB1"/>
    <w:rsid w:val="009045AC"/>
    <w:rsid w:val="009045C4"/>
    <w:rsid w:val="00915BA7"/>
    <w:rsid w:val="0092167C"/>
    <w:rsid w:val="009456D7"/>
    <w:rsid w:val="009464F3"/>
    <w:rsid w:val="0095694E"/>
    <w:rsid w:val="00965E6C"/>
    <w:rsid w:val="00972EF6"/>
    <w:rsid w:val="00973C7E"/>
    <w:rsid w:val="00982AC4"/>
    <w:rsid w:val="00987FE1"/>
    <w:rsid w:val="00996DA9"/>
    <w:rsid w:val="00997C6B"/>
    <w:rsid w:val="009B0457"/>
    <w:rsid w:val="009B3437"/>
    <w:rsid w:val="009B43DE"/>
    <w:rsid w:val="009B4B0E"/>
    <w:rsid w:val="009C1F56"/>
    <w:rsid w:val="009C420B"/>
    <w:rsid w:val="009D012E"/>
    <w:rsid w:val="009D10BD"/>
    <w:rsid w:val="009E354F"/>
    <w:rsid w:val="009E78D4"/>
    <w:rsid w:val="009F0400"/>
    <w:rsid w:val="009F44D6"/>
    <w:rsid w:val="009F4F91"/>
    <w:rsid w:val="00A11A01"/>
    <w:rsid w:val="00A13013"/>
    <w:rsid w:val="00A27F0B"/>
    <w:rsid w:val="00A30DA9"/>
    <w:rsid w:val="00A35D3A"/>
    <w:rsid w:val="00A4203A"/>
    <w:rsid w:val="00A4458D"/>
    <w:rsid w:val="00A576D9"/>
    <w:rsid w:val="00A72E8C"/>
    <w:rsid w:val="00A95B18"/>
    <w:rsid w:val="00A96A60"/>
    <w:rsid w:val="00A97731"/>
    <w:rsid w:val="00AA6238"/>
    <w:rsid w:val="00AA66EF"/>
    <w:rsid w:val="00AB2062"/>
    <w:rsid w:val="00AB4148"/>
    <w:rsid w:val="00AC28E5"/>
    <w:rsid w:val="00AC45FC"/>
    <w:rsid w:val="00AC52E7"/>
    <w:rsid w:val="00AC59A9"/>
    <w:rsid w:val="00AE1583"/>
    <w:rsid w:val="00AE32F0"/>
    <w:rsid w:val="00AE4C3E"/>
    <w:rsid w:val="00B07DD5"/>
    <w:rsid w:val="00B17B71"/>
    <w:rsid w:val="00B22026"/>
    <w:rsid w:val="00B40C09"/>
    <w:rsid w:val="00B44B01"/>
    <w:rsid w:val="00B476E4"/>
    <w:rsid w:val="00B60AD6"/>
    <w:rsid w:val="00B62842"/>
    <w:rsid w:val="00B6495C"/>
    <w:rsid w:val="00B65688"/>
    <w:rsid w:val="00B71965"/>
    <w:rsid w:val="00B770E9"/>
    <w:rsid w:val="00B858BD"/>
    <w:rsid w:val="00B90802"/>
    <w:rsid w:val="00BA1BB8"/>
    <w:rsid w:val="00BA544C"/>
    <w:rsid w:val="00BC2776"/>
    <w:rsid w:val="00BE6C6C"/>
    <w:rsid w:val="00BE7D31"/>
    <w:rsid w:val="00C001A9"/>
    <w:rsid w:val="00C03C68"/>
    <w:rsid w:val="00C20BFF"/>
    <w:rsid w:val="00C40CB1"/>
    <w:rsid w:val="00C42B0F"/>
    <w:rsid w:val="00C51DD2"/>
    <w:rsid w:val="00C64C5A"/>
    <w:rsid w:val="00C74756"/>
    <w:rsid w:val="00C77A7A"/>
    <w:rsid w:val="00C81775"/>
    <w:rsid w:val="00C83FE7"/>
    <w:rsid w:val="00C852B7"/>
    <w:rsid w:val="00C9602D"/>
    <w:rsid w:val="00CA12A1"/>
    <w:rsid w:val="00CA51F8"/>
    <w:rsid w:val="00CC4E36"/>
    <w:rsid w:val="00CC6B93"/>
    <w:rsid w:val="00CC72AB"/>
    <w:rsid w:val="00CD4491"/>
    <w:rsid w:val="00CE38B6"/>
    <w:rsid w:val="00CF0B19"/>
    <w:rsid w:val="00D24303"/>
    <w:rsid w:val="00D24E84"/>
    <w:rsid w:val="00D32EA1"/>
    <w:rsid w:val="00D33E32"/>
    <w:rsid w:val="00D37673"/>
    <w:rsid w:val="00D44245"/>
    <w:rsid w:val="00D50BF4"/>
    <w:rsid w:val="00D56AF8"/>
    <w:rsid w:val="00D91322"/>
    <w:rsid w:val="00DA03FC"/>
    <w:rsid w:val="00DA4373"/>
    <w:rsid w:val="00DD16D5"/>
    <w:rsid w:val="00DE1C81"/>
    <w:rsid w:val="00DF6DDF"/>
    <w:rsid w:val="00E03813"/>
    <w:rsid w:val="00E06C4B"/>
    <w:rsid w:val="00E22169"/>
    <w:rsid w:val="00E22DA3"/>
    <w:rsid w:val="00E26FCD"/>
    <w:rsid w:val="00E40C82"/>
    <w:rsid w:val="00E44610"/>
    <w:rsid w:val="00E656DB"/>
    <w:rsid w:val="00E802EC"/>
    <w:rsid w:val="00E83D49"/>
    <w:rsid w:val="00E84CA5"/>
    <w:rsid w:val="00E86AC4"/>
    <w:rsid w:val="00E943AA"/>
    <w:rsid w:val="00EA7470"/>
    <w:rsid w:val="00EA7ED5"/>
    <w:rsid w:val="00EB16D6"/>
    <w:rsid w:val="00EB3821"/>
    <w:rsid w:val="00EB7510"/>
    <w:rsid w:val="00EC3490"/>
    <w:rsid w:val="00ED607D"/>
    <w:rsid w:val="00ED6A9F"/>
    <w:rsid w:val="00ED7B87"/>
    <w:rsid w:val="00EE2D7E"/>
    <w:rsid w:val="00EE4ADE"/>
    <w:rsid w:val="00EF5C21"/>
    <w:rsid w:val="00F03A57"/>
    <w:rsid w:val="00F06D47"/>
    <w:rsid w:val="00F16BFB"/>
    <w:rsid w:val="00F17975"/>
    <w:rsid w:val="00F21B61"/>
    <w:rsid w:val="00F504B3"/>
    <w:rsid w:val="00F51E07"/>
    <w:rsid w:val="00F5255A"/>
    <w:rsid w:val="00F54345"/>
    <w:rsid w:val="00F62BC9"/>
    <w:rsid w:val="00F63F5D"/>
    <w:rsid w:val="00F64349"/>
    <w:rsid w:val="00F74094"/>
    <w:rsid w:val="00F813A0"/>
    <w:rsid w:val="00F870E2"/>
    <w:rsid w:val="00FB01BE"/>
    <w:rsid w:val="00FB0DB7"/>
    <w:rsid w:val="00FB3F4C"/>
    <w:rsid w:val="00FB7665"/>
    <w:rsid w:val="00FC7512"/>
    <w:rsid w:val="00FD4F7C"/>
    <w:rsid w:val="00FD66CB"/>
    <w:rsid w:val="00FE1CF6"/>
    <w:rsid w:val="00FE218F"/>
    <w:rsid w:val="00FE784C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7F5E630"/>
  <w15:docId w15:val="{D964E546-49A2-4089-A50A-958FE1E6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218"/>
    <w:rPr>
      <w:color w:val="0000FF"/>
      <w:u w:val="single"/>
    </w:rPr>
  </w:style>
  <w:style w:type="paragraph" w:customStyle="1" w:styleId="s-head">
    <w:name w:val="s-head"/>
    <w:basedOn w:val="a"/>
    <w:rsid w:val="0021721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17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17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217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17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17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17218"/>
  </w:style>
  <w:style w:type="character" w:customStyle="1" w:styleId="num57">
    <w:name w:val="num57"/>
    <w:basedOn w:val="a0"/>
    <w:rsid w:val="00217218"/>
  </w:style>
  <w:style w:type="character" w:customStyle="1" w:styleId="p20">
    <w:name w:val="p20"/>
    <w:basedOn w:val="a0"/>
    <w:rsid w:val="00217218"/>
  </w:style>
  <w:style w:type="character" w:customStyle="1" w:styleId="cm31">
    <w:name w:val="cm31"/>
    <w:basedOn w:val="a0"/>
    <w:rsid w:val="00217218"/>
  </w:style>
  <w:style w:type="character" w:customStyle="1" w:styleId="num58">
    <w:name w:val="num58"/>
    <w:basedOn w:val="a0"/>
    <w:rsid w:val="00217218"/>
  </w:style>
  <w:style w:type="character" w:customStyle="1" w:styleId="p21">
    <w:name w:val="p21"/>
    <w:basedOn w:val="a0"/>
    <w:rsid w:val="00217218"/>
  </w:style>
  <w:style w:type="character" w:customStyle="1" w:styleId="num59">
    <w:name w:val="num59"/>
    <w:basedOn w:val="a0"/>
    <w:rsid w:val="00217218"/>
  </w:style>
  <w:style w:type="character" w:customStyle="1" w:styleId="p22">
    <w:name w:val="p22"/>
    <w:basedOn w:val="a0"/>
    <w:rsid w:val="00217218"/>
  </w:style>
  <w:style w:type="character" w:customStyle="1" w:styleId="num60">
    <w:name w:val="num60"/>
    <w:basedOn w:val="a0"/>
    <w:rsid w:val="00217218"/>
  </w:style>
  <w:style w:type="character" w:customStyle="1" w:styleId="p23">
    <w:name w:val="p23"/>
    <w:basedOn w:val="a0"/>
    <w:rsid w:val="00217218"/>
  </w:style>
  <w:style w:type="character" w:customStyle="1" w:styleId="num61">
    <w:name w:val="num61"/>
    <w:basedOn w:val="a0"/>
    <w:rsid w:val="00217218"/>
  </w:style>
  <w:style w:type="character" w:customStyle="1" w:styleId="p24">
    <w:name w:val="p24"/>
    <w:basedOn w:val="a0"/>
    <w:rsid w:val="00217218"/>
  </w:style>
  <w:style w:type="character" w:customStyle="1" w:styleId="num62">
    <w:name w:val="num62"/>
    <w:basedOn w:val="a0"/>
    <w:rsid w:val="00217218"/>
  </w:style>
  <w:style w:type="character" w:customStyle="1" w:styleId="p25">
    <w:name w:val="p25"/>
    <w:basedOn w:val="a0"/>
    <w:rsid w:val="00217218"/>
  </w:style>
  <w:style w:type="character" w:customStyle="1" w:styleId="num63">
    <w:name w:val="num63"/>
    <w:basedOn w:val="a0"/>
    <w:rsid w:val="00217218"/>
  </w:style>
  <w:style w:type="character" w:customStyle="1" w:styleId="p26">
    <w:name w:val="p26"/>
    <w:basedOn w:val="a0"/>
    <w:rsid w:val="00217218"/>
  </w:style>
  <w:style w:type="character" w:customStyle="1" w:styleId="cm32">
    <w:name w:val="cm32"/>
    <w:basedOn w:val="a0"/>
    <w:rsid w:val="00217218"/>
  </w:style>
  <w:style w:type="character" w:customStyle="1" w:styleId="num64">
    <w:name w:val="num64"/>
    <w:basedOn w:val="a0"/>
    <w:rsid w:val="00217218"/>
  </w:style>
  <w:style w:type="character" w:customStyle="1" w:styleId="p27">
    <w:name w:val="p27"/>
    <w:basedOn w:val="a0"/>
    <w:rsid w:val="00217218"/>
  </w:style>
  <w:style w:type="character" w:customStyle="1" w:styleId="num65">
    <w:name w:val="num65"/>
    <w:basedOn w:val="a0"/>
    <w:rsid w:val="00217218"/>
  </w:style>
  <w:style w:type="character" w:customStyle="1" w:styleId="p28">
    <w:name w:val="p28"/>
    <w:basedOn w:val="a0"/>
    <w:rsid w:val="00217218"/>
  </w:style>
  <w:style w:type="character" w:customStyle="1" w:styleId="cm33">
    <w:name w:val="cm33"/>
    <w:basedOn w:val="a0"/>
    <w:rsid w:val="00217218"/>
  </w:style>
  <w:style w:type="character" w:customStyle="1" w:styleId="num66">
    <w:name w:val="num66"/>
    <w:basedOn w:val="a0"/>
    <w:rsid w:val="00217218"/>
  </w:style>
  <w:style w:type="character" w:customStyle="1" w:styleId="p29">
    <w:name w:val="p29"/>
    <w:basedOn w:val="a0"/>
    <w:rsid w:val="00217218"/>
  </w:style>
  <w:style w:type="character" w:customStyle="1" w:styleId="num67">
    <w:name w:val="num67"/>
    <w:basedOn w:val="a0"/>
    <w:rsid w:val="00217218"/>
  </w:style>
  <w:style w:type="character" w:customStyle="1" w:styleId="p30">
    <w:name w:val="p30"/>
    <w:basedOn w:val="a0"/>
    <w:rsid w:val="00217218"/>
  </w:style>
  <w:style w:type="character" w:customStyle="1" w:styleId="num68">
    <w:name w:val="num68"/>
    <w:basedOn w:val="a0"/>
    <w:rsid w:val="00217218"/>
  </w:style>
  <w:style w:type="character" w:customStyle="1" w:styleId="p31">
    <w:name w:val="p31"/>
    <w:basedOn w:val="a0"/>
    <w:rsid w:val="00217218"/>
  </w:style>
  <w:style w:type="character" w:customStyle="1" w:styleId="cm34">
    <w:name w:val="cm34"/>
    <w:basedOn w:val="a0"/>
    <w:rsid w:val="00217218"/>
  </w:style>
  <w:style w:type="character" w:customStyle="1" w:styleId="num69">
    <w:name w:val="num69"/>
    <w:basedOn w:val="a0"/>
    <w:rsid w:val="00217218"/>
  </w:style>
  <w:style w:type="character" w:customStyle="1" w:styleId="p32">
    <w:name w:val="p32"/>
    <w:basedOn w:val="a0"/>
    <w:rsid w:val="00217218"/>
  </w:style>
  <w:style w:type="character" w:customStyle="1" w:styleId="num70">
    <w:name w:val="num70"/>
    <w:basedOn w:val="a0"/>
    <w:rsid w:val="00217218"/>
  </w:style>
  <w:style w:type="character" w:customStyle="1" w:styleId="p33">
    <w:name w:val="p33"/>
    <w:basedOn w:val="a0"/>
    <w:rsid w:val="00217218"/>
  </w:style>
  <w:style w:type="character" w:customStyle="1" w:styleId="num71">
    <w:name w:val="num71"/>
    <w:basedOn w:val="a0"/>
    <w:rsid w:val="00217218"/>
  </w:style>
  <w:style w:type="character" w:customStyle="1" w:styleId="p34">
    <w:name w:val="p34"/>
    <w:basedOn w:val="a0"/>
    <w:rsid w:val="00217218"/>
  </w:style>
  <w:style w:type="character" w:customStyle="1" w:styleId="num72">
    <w:name w:val="num72"/>
    <w:basedOn w:val="a0"/>
    <w:rsid w:val="00217218"/>
  </w:style>
  <w:style w:type="character" w:customStyle="1" w:styleId="p35">
    <w:name w:val="p35"/>
    <w:basedOn w:val="a0"/>
    <w:rsid w:val="00217218"/>
  </w:style>
  <w:style w:type="character" w:customStyle="1" w:styleId="num73">
    <w:name w:val="num73"/>
    <w:basedOn w:val="a0"/>
    <w:rsid w:val="00217218"/>
  </w:style>
  <w:style w:type="character" w:customStyle="1" w:styleId="p36">
    <w:name w:val="p36"/>
    <w:basedOn w:val="a0"/>
    <w:rsid w:val="00217218"/>
  </w:style>
  <w:style w:type="character" w:customStyle="1" w:styleId="cm35">
    <w:name w:val="cm35"/>
    <w:basedOn w:val="a0"/>
    <w:rsid w:val="00217218"/>
  </w:style>
  <w:style w:type="character" w:customStyle="1" w:styleId="num74">
    <w:name w:val="num74"/>
    <w:basedOn w:val="a0"/>
    <w:rsid w:val="00217218"/>
  </w:style>
  <w:style w:type="character" w:customStyle="1" w:styleId="p37">
    <w:name w:val="p37"/>
    <w:basedOn w:val="a0"/>
    <w:rsid w:val="00217218"/>
  </w:style>
  <w:style w:type="character" w:customStyle="1" w:styleId="num75">
    <w:name w:val="num75"/>
    <w:basedOn w:val="a0"/>
    <w:rsid w:val="00217218"/>
  </w:style>
  <w:style w:type="character" w:customStyle="1" w:styleId="p38">
    <w:name w:val="p38"/>
    <w:basedOn w:val="a0"/>
    <w:rsid w:val="00217218"/>
  </w:style>
  <w:style w:type="character" w:customStyle="1" w:styleId="num76">
    <w:name w:val="num76"/>
    <w:basedOn w:val="a0"/>
    <w:rsid w:val="00217218"/>
  </w:style>
  <w:style w:type="character" w:customStyle="1" w:styleId="p39">
    <w:name w:val="p39"/>
    <w:basedOn w:val="a0"/>
    <w:rsid w:val="00217218"/>
  </w:style>
  <w:style w:type="character" w:customStyle="1" w:styleId="cm36">
    <w:name w:val="cm36"/>
    <w:basedOn w:val="a0"/>
    <w:rsid w:val="00217218"/>
  </w:style>
  <w:style w:type="character" w:customStyle="1" w:styleId="num77">
    <w:name w:val="num77"/>
    <w:basedOn w:val="a0"/>
    <w:rsid w:val="00217218"/>
  </w:style>
  <w:style w:type="character" w:customStyle="1" w:styleId="p40">
    <w:name w:val="p40"/>
    <w:basedOn w:val="a0"/>
    <w:rsid w:val="00217218"/>
  </w:style>
  <w:style w:type="character" w:customStyle="1" w:styleId="num78">
    <w:name w:val="num78"/>
    <w:basedOn w:val="a0"/>
    <w:rsid w:val="00217218"/>
  </w:style>
  <w:style w:type="character" w:customStyle="1" w:styleId="p41">
    <w:name w:val="p41"/>
    <w:basedOn w:val="a0"/>
    <w:rsid w:val="00217218"/>
  </w:style>
  <w:style w:type="character" w:customStyle="1" w:styleId="num79">
    <w:name w:val="num79"/>
    <w:basedOn w:val="a0"/>
    <w:rsid w:val="00217218"/>
  </w:style>
  <w:style w:type="character" w:customStyle="1" w:styleId="p42">
    <w:name w:val="p42"/>
    <w:basedOn w:val="a0"/>
    <w:rsid w:val="00217218"/>
  </w:style>
  <w:style w:type="character" w:customStyle="1" w:styleId="num80">
    <w:name w:val="num80"/>
    <w:basedOn w:val="a0"/>
    <w:rsid w:val="00217218"/>
  </w:style>
  <w:style w:type="character" w:customStyle="1" w:styleId="p43">
    <w:name w:val="p43"/>
    <w:basedOn w:val="a0"/>
    <w:rsid w:val="00217218"/>
  </w:style>
  <w:style w:type="character" w:customStyle="1" w:styleId="num81">
    <w:name w:val="num81"/>
    <w:basedOn w:val="a0"/>
    <w:rsid w:val="00217218"/>
  </w:style>
  <w:style w:type="character" w:customStyle="1" w:styleId="p44">
    <w:name w:val="p44"/>
    <w:basedOn w:val="a0"/>
    <w:rsid w:val="00217218"/>
  </w:style>
  <w:style w:type="character" w:customStyle="1" w:styleId="cm37">
    <w:name w:val="cm37"/>
    <w:basedOn w:val="a0"/>
    <w:rsid w:val="00217218"/>
  </w:style>
  <w:style w:type="character" w:customStyle="1" w:styleId="num82">
    <w:name w:val="num82"/>
    <w:basedOn w:val="a0"/>
    <w:rsid w:val="00217218"/>
  </w:style>
  <w:style w:type="character" w:customStyle="1" w:styleId="p45">
    <w:name w:val="p45"/>
    <w:basedOn w:val="a0"/>
    <w:rsid w:val="00217218"/>
  </w:style>
  <w:style w:type="character" w:customStyle="1" w:styleId="num83">
    <w:name w:val="num83"/>
    <w:basedOn w:val="a0"/>
    <w:rsid w:val="00217218"/>
  </w:style>
  <w:style w:type="character" w:customStyle="1" w:styleId="p46">
    <w:name w:val="p46"/>
    <w:basedOn w:val="a0"/>
    <w:rsid w:val="00217218"/>
  </w:style>
  <w:style w:type="character" w:customStyle="1" w:styleId="num84">
    <w:name w:val="num84"/>
    <w:basedOn w:val="a0"/>
    <w:rsid w:val="00217218"/>
  </w:style>
  <w:style w:type="character" w:customStyle="1" w:styleId="p47">
    <w:name w:val="p47"/>
    <w:basedOn w:val="a0"/>
    <w:rsid w:val="00217218"/>
  </w:style>
  <w:style w:type="character" w:customStyle="1" w:styleId="num85">
    <w:name w:val="num85"/>
    <w:basedOn w:val="a0"/>
    <w:rsid w:val="00217218"/>
  </w:style>
  <w:style w:type="character" w:customStyle="1" w:styleId="p48">
    <w:name w:val="p48"/>
    <w:basedOn w:val="a0"/>
    <w:rsid w:val="00217218"/>
  </w:style>
  <w:style w:type="character" w:customStyle="1" w:styleId="num86">
    <w:name w:val="num86"/>
    <w:basedOn w:val="a0"/>
    <w:rsid w:val="00217218"/>
  </w:style>
  <w:style w:type="character" w:customStyle="1" w:styleId="p49">
    <w:name w:val="p49"/>
    <w:basedOn w:val="a0"/>
    <w:rsid w:val="00217218"/>
  </w:style>
  <w:style w:type="character" w:customStyle="1" w:styleId="num87">
    <w:name w:val="num87"/>
    <w:basedOn w:val="a0"/>
    <w:rsid w:val="00217218"/>
  </w:style>
  <w:style w:type="character" w:customStyle="1" w:styleId="p50">
    <w:name w:val="p50"/>
    <w:basedOn w:val="a0"/>
    <w:rsid w:val="00217218"/>
  </w:style>
  <w:style w:type="character" w:customStyle="1" w:styleId="cm38">
    <w:name w:val="cm38"/>
    <w:basedOn w:val="a0"/>
    <w:rsid w:val="00217218"/>
  </w:style>
  <w:style w:type="character" w:customStyle="1" w:styleId="num88">
    <w:name w:val="num88"/>
    <w:basedOn w:val="a0"/>
    <w:rsid w:val="00217218"/>
  </w:style>
  <w:style w:type="character" w:customStyle="1" w:styleId="p51">
    <w:name w:val="p51"/>
    <w:basedOn w:val="a0"/>
    <w:rsid w:val="00217218"/>
  </w:style>
  <w:style w:type="character" w:customStyle="1" w:styleId="cm39">
    <w:name w:val="cm39"/>
    <w:basedOn w:val="a0"/>
    <w:rsid w:val="00217218"/>
  </w:style>
  <w:style w:type="character" w:customStyle="1" w:styleId="num89">
    <w:name w:val="num89"/>
    <w:basedOn w:val="a0"/>
    <w:rsid w:val="00217218"/>
  </w:style>
  <w:style w:type="character" w:customStyle="1" w:styleId="p52">
    <w:name w:val="p52"/>
    <w:basedOn w:val="a0"/>
    <w:rsid w:val="00217218"/>
  </w:style>
  <w:style w:type="character" w:customStyle="1" w:styleId="cm40">
    <w:name w:val="cm40"/>
    <w:basedOn w:val="a0"/>
    <w:rsid w:val="00217218"/>
  </w:style>
  <w:style w:type="character" w:customStyle="1" w:styleId="num90">
    <w:name w:val="num90"/>
    <w:basedOn w:val="a0"/>
    <w:rsid w:val="00217218"/>
  </w:style>
  <w:style w:type="character" w:customStyle="1" w:styleId="p53">
    <w:name w:val="p53"/>
    <w:basedOn w:val="a0"/>
    <w:rsid w:val="00217218"/>
  </w:style>
  <w:style w:type="character" w:customStyle="1" w:styleId="num91">
    <w:name w:val="num91"/>
    <w:basedOn w:val="a0"/>
    <w:rsid w:val="00217218"/>
  </w:style>
  <w:style w:type="character" w:customStyle="1" w:styleId="p54">
    <w:name w:val="p54"/>
    <w:basedOn w:val="a0"/>
    <w:rsid w:val="00217218"/>
  </w:style>
  <w:style w:type="character" w:customStyle="1" w:styleId="num92">
    <w:name w:val="num92"/>
    <w:basedOn w:val="a0"/>
    <w:rsid w:val="00217218"/>
  </w:style>
  <w:style w:type="character" w:customStyle="1" w:styleId="p55">
    <w:name w:val="p55"/>
    <w:basedOn w:val="a0"/>
    <w:rsid w:val="00217218"/>
  </w:style>
  <w:style w:type="character" w:customStyle="1" w:styleId="num93">
    <w:name w:val="num93"/>
    <w:basedOn w:val="a0"/>
    <w:rsid w:val="00217218"/>
  </w:style>
  <w:style w:type="character" w:customStyle="1" w:styleId="p56">
    <w:name w:val="p56"/>
    <w:basedOn w:val="a0"/>
    <w:rsid w:val="00217218"/>
  </w:style>
  <w:style w:type="character" w:customStyle="1" w:styleId="cm41">
    <w:name w:val="cm41"/>
    <w:basedOn w:val="a0"/>
    <w:rsid w:val="00217218"/>
  </w:style>
  <w:style w:type="character" w:customStyle="1" w:styleId="num94">
    <w:name w:val="num94"/>
    <w:basedOn w:val="a0"/>
    <w:rsid w:val="00217218"/>
  </w:style>
  <w:style w:type="character" w:customStyle="1" w:styleId="p57">
    <w:name w:val="p57"/>
    <w:basedOn w:val="a0"/>
    <w:rsid w:val="00217218"/>
  </w:style>
  <w:style w:type="character" w:customStyle="1" w:styleId="title16">
    <w:name w:val="title16"/>
    <w:basedOn w:val="a0"/>
    <w:rsid w:val="00217218"/>
  </w:style>
  <w:style w:type="character" w:customStyle="1" w:styleId="cm42">
    <w:name w:val="cm42"/>
    <w:basedOn w:val="a0"/>
    <w:rsid w:val="00217218"/>
  </w:style>
  <w:style w:type="character" w:customStyle="1" w:styleId="num95">
    <w:name w:val="num95"/>
    <w:basedOn w:val="a0"/>
    <w:rsid w:val="00217218"/>
  </w:style>
  <w:style w:type="character" w:customStyle="1" w:styleId="p58">
    <w:name w:val="p58"/>
    <w:basedOn w:val="a0"/>
    <w:rsid w:val="00217218"/>
  </w:style>
  <w:style w:type="character" w:customStyle="1" w:styleId="cm43">
    <w:name w:val="cm43"/>
    <w:basedOn w:val="a0"/>
    <w:rsid w:val="00217218"/>
  </w:style>
  <w:style w:type="character" w:customStyle="1" w:styleId="num96">
    <w:name w:val="num96"/>
    <w:basedOn w:val="a0"/>
    <w:rsid w:val="00217218"/>
  </w:style>
  <w:style w:type="character" w:customStyle="1" w:styleId="p59">
    <w:name w:val="p59"/>
    <w:basedOn w:val="a0"/>
    <w:rsid w:val="00217218"/>
  </w:style>
  <w:style w:type="paragraph" w:styleId="a4">
    <w:name w:val="header"/>
    <w:basedOn w:val="a"/>
    <w:link w:val="a5"/>
    <w:uiPriority w:val="99"/>
    <w:unhideWhenUsed/>
    <w:rsid w:val="000F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8D1"/>
  </w:style>
  <w:style w:type="paragraph" w:styleId="a6">
    <w:name w:val="footer"/>
    <w:basedOn w:val="a"/>
    <w:link w:val="a7"/>
    <w:uiPriority w:val="99"/>
    <w:unhideWhenUsed/>
    <w:rsid w:val="000F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8D1"/>
  </w:style>
  <w:style w:type="table" w:styleId="a8">
    <w:name w:val="Table Grid"/>
    <w:basedOn w:val="a1"/>
    <w:uiPriority w:val="39"/>
    <w:rsid w:val="003E75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5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D16D5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D16D5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num46">
    <w:name w:val="num46"/>
    <w:basedOn w:val="a"/>
    <w:rsid w:val="000D23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0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45457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9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2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893259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3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5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1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4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6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8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0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1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0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7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3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1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6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0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3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4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5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7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0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37195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49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19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5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4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5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2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9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3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2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3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5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3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4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0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7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5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5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1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3BFD7-1AC6-46E7-AF5B-9B95657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3</cp:revision>
  <cp:lastPrinted>2017-02-14T02:05:00Z</cp:lastPrinted>
  <dcterms:created xsi:type="dcterms:W3CDTF">2017-02-16T08:51:00Z</dcterms:created>
  <dcterms:modified xsi:type="dcterms:W3CDTF">2017-02-16T08:56:00Z</dcterms:modified>
</cp:coreProperties>
</file>